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9951A" w14:textId="77777777" w:rsidR="00D91CA3" w:rsidRDefault="00D91CA3" w:rsidP="00265C7F">
      <w:pPr>
        <w:pStyle w:val="Datumszeile"/>
      </w:pPr>
    </w:p>
    <w:p w14:paraId="0489BB80" w14:textId="77777777" w:rsidR="008E160F" w:rsidRDefault="008E160F" w:rsidP="00CA41E3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32EAC1B1" w14:textId="77777777" w:rsidR="008E160F" w:rsidRPr="008E160F" w:rsidRDefault="008E160F" w:rsidP="008E160F">
      <w:pPr>
        <w:widowControl w:val="0"/>
        <w:autoSpaceDE w:val="0"/>
        <w:autoSpaceDN w:val="0"/>
        <w:adjustRightInd w:val="0"/>
        <w:spacing w:before="120" w:line="360" w:lineRule="atLeast"/>
        <w:ind w:right="-8"/>
        <w:textAlignment w:val="center"/>
        <w:outlineLvl w:val="0"/>
        <w:rPr>
          <w:rFonts w:ascii="Arial" w:hAnsi="Arial" w:cs="Arial-BoldMT"/>
          <w:b/>
          <w:bCs/>
          <w:color w:val="000000" w:themeColor="text1"/>
          <w:spacing w:val="3"/>
          <w:position w:val="4"/>
          <w:sz w:val="28"/>
          <w:szCs w:val="28"/>
          <w:lang w:eastAsia="ja-JP"/>
        </w:rPr>
      </w:pPr>
      <w:r w:rsidRPr="008E160F">
        <w:rPr>
          <w:rFonts w:ascii="Arial" w:hAnsi="Arial" w:cs="Arial-BoldMT"/>
          <w:b/>
          <w:bCs/>
          <w:color w:val="000000" w:themeColor="text1"/>
          <w:spacing w:val="3"/>
          <w:position w:val="4"/>
          <w:sz w:val="28"/>
          <w:szCs w:val="28"/>
          <w:lang w:eastAsia="ja-JP"/>
        </w:rPr>
        <w:t>Neuer „Diabetes-Atlas“ der BARMER:</w:t>
      </w:r>
      <w:r w:rsidR="00977093">
        <w:rPr>
          <w:rFonts w:ascii="Arial" w:hAnsi="Arial" w:cs="Arial-BoldMT"/>
          <w:b/>
          <w:bCs/>
          <w:color w:val="000000" w:themeColor="text1"/>
          <w:spacing w:val="3"/>
          <w:position w:val="4"/>
          <w:sz w:val="28"/>
          <w:szCs w:val="28"/>
          <w:lang w:eastAsia="ja-JP"/>
        </w:rPr>
        <w:br/>
        <w:t>In Bad Belzig wohnen die meisten Diabetiker</w:t>
      </w:r>
    </w:p>
    <w:p w14:paraId="731572DF" w14:textId="77777777" w:rsidR="00977093" w:rsidRDefault="00977093" w:rsidP="008E160F">
      <w:pPr>
        <w:widowControl w:val="0"/>
        <w:autoSpaceDE w:val="0"/>
        <w:autoSpaceDN w:val="0"/>
        <w:adjustRightInd w:val="0"/>
        <w:spacing w:line="340" w:lineRule="atLeast"/>
        <w:jc w:val="both"/>
        <w:textAlignment w:val="center"/>
        <w:rPr>
          <w:rFonts w:ascii="Arial" w:hAnsi="Arial" w:cs="Arial"/>
          <w:color w:val="000000" w:themeColor="text1"/>
          <w:spacing w:val="2"/>
          <w:sz w:val="22"/>
          <w:szCs w:val="22"/>
          <w:lang w:eastAsia="ja-JP"/>
        </w:rPr>
      </w:pPr>
    </w:p>
    <w:p w14:paraId="18E4D178" w14:textId="061BFC57" w:rsidR="008E160F" w:rsidRPr="008E160F" w:rsidRDefault="00977093" w:rsidP="00F33BC7">
      <w:pPr>
        <w:widowControl w:val="0"/>
        <w:autoSpaceDE w:val="0"/>
        <w:autoSpaceDN w:val="0"/>
        <w:adjustRightInd w:val="0"/>
        <w:spacing w:line="340" w:lineRule="atLeast"/>
        <w:textAlignment w:val="center"/>
        <w:rPr>
          <w:rFonts w:ascii="Arial" w:hAnsi="Arial" w:cs="Arial"/>
          <w:spacing w:val="2"/>
          <w:sz w:val="22"/>
          <w:szCs w:val="22"/>
          <w:lang w:eastAsia="ja-JP"/>
        </w:rPr>
      </w:pPr>
      <w:r w:rsidRPr="002D751C">
        <w:rPr>
          <w:rFonts w:ascii="Arial" w:hAnsi="Arial" w:cs="Arial"/>
          <w:spacing w:val="2"/>
          <w:sz w:val="22"/>
          <w:szCs w:val="22"/>
          <w:lang w:eastAsia="ja-JP"/>
        </w:rPr>
        <w:t>Berlin, 13. November 2018</w:t>
      </w:r>
      <w:r w:rsidR="008E160F" w:rsidRPr="008E160F">
        <w:rPr>
          <w:rFonts w:ascii="Arial" w:hAnsi="Arial" w:cs="Arial"/>
          <w:spacing w:val="2"/>
          <w:sz w:val="22"/>
          <w:szCs w:val="22"/>
          <w:lang w:eastAsia="ja-JP"/>
        </w:rPr>
        <w:t xml:space="preserve"> – </w:t>
      </w:r>
      <w:r w:rsidR="00AC355F" w:rsidRPr="002D751C">
        <w:rPr>
          <w:rFonts w:ascii="Arial" w:hAnsi="Arial" w:cs="Arial"/>
          <w:spacing w:val="2"/>
          <w:sz w:val="22"/>
          <w:szCs w:val="22"/>
          <w:lang w:eastAsia="ja-JP"/>
        </w:rPr>
        <w:t>Mehr als jeder zehnte Brandenburger BARMER-Versicherte leidet an der Zuckerkrankheit</w:t>
      </w:r>
      <w:r w:rsidR="005C52C0">
        <w:rPr>
          <w:rFonts w:ascii="Arial" w:hAnsi="Arial" w:cs="Arial"/>
          <w:spacing w:val="2"/>
          <w:sz w:val="22"/>
          <w:szCs w:val="22"/>
          <w:lang w:eastAsia="ja-JP"/>
        </w:rPr>
        <w:t>. Das geht aus dem „Diabetes-A</w:t>
      </w:r>
      <w:r w:rsidR="008E160F" w:rsidRPr="008E160F">
        <w:rPr>
          <w:rFonts w:ascii="Arial" w:hAnsi="Arial" w:cs="Arial"/>
          <w:spacing w:val="2"/>
          <w:sz w:val="22"/>
          <w:szCs w:val="22"/>
          <w:lang w:eastAsia="ja-JP"/>
        </w:rPr>
        <w:t>t</w:t>
      </w:r>
      <w:r w:rsidR="005C52C0">
        <w:rPr>
          <w:rFonts w:ascii="Arial" w:hAnsi="Arial" w:cs="Arial"/>
          <w:spacing w:val="2"/>
          <w:sz w:val="22"/>
          <w:szCs w:val="22"/>
          <w:lang w:eastAsia="ja-JP"/>
        </w:rPr>
        <w:t>l</w:t>
      </w:r>
      <w:bookmarkStart w:id="0" w:name="_GoBack"/>
      <w:bookmarkEnd w:id="0"/>
      <w:r w:rsidR="008E160F" w:rsidRPr="008E160F">
        <w:rPr>
          <w:rFonts w:ascii="Arial" w:hAnsi="Arial" w:cs="Arial"/>
          <w:spacing w:val="2"/>
          <w:sz w:val="22"/>
          <w:szCs w:val="22"/>
          <w:lang w:eastAsia="ja-JP"/>
        </w:rPr>
        <w:t xml:space="preserve">as“ der BARMER zum Weltdiabetestag am 14. November hervor. </w:t>
      </w:r>
      <w:r w:rsidR="00F33BC7" w:rsidRPr="002D751C">
        <w:rPr>
          <w:rFonts w:ascii="Arial" w:hAnsi="Arial" w:cs="Arial"/>
          <w:spacing w:val="2"/>
          <w:sz w:val="22"/>
          <w:szCs w:val="22"/>
          <w:lang w:eastAsia="ja-JP"/>
        </w:rPr>
        <w:t xml:space="preserve">Im Jahr 2017 litten laut der Analyse bundesweit 9,2 Prozent der Bevölkerung an der Zuckerkrankheit, in Brandenburg 11,3. Prozent. </w:t>
      </w:r>
      <w:r w:rsidR="0084128D" w:rsidRPr="008E160F">
        <w:rPr>
          <w:rFonts w:ascii="Arial" w:eastAsia="Times New Roman" w:hAnsi="Arial"/>
          <w:sz w:val="22"/>
          <w:szCs w:val="22"/>
          <w:lang w:eastAsia="ar-SA"/>
        </w:rPr>
        <w:t xml:space="preserve">Auffällig im „Diabetes-Atlas“ sind </w:t>
      </w:r>
      <w:r w:rsidR="002D751C">
        <w:rPr>
          <w:rFonts w:ascii="Arial" w:eastAsia="Times New Roman" w:hAnsi="Arial"/>
          <w:sz w:val="22"/>
          <w:szCs w:val="22"/>
          <w:lang w:eastAsia="ar-SA"/>
        </w:rPr>
        <w:t>d</w:t>
      </w:r>
      <w:r w:rsidR="0084128D" w:rsidRPr="008E160F">
        <w:rPr>
          <w:rFonts w:ascii="Arial" w:eastAsia="Times New Roman" w:hAnsi="Arial"/>
          <w:sz w:val="22"/>
          <w:szCs w:val="22"/>
          <w:lang w:eastAsia="ar-SA"/>
        </w:rPr>
        <w:t xml:space="preserve">ie zum Teil massiven Unterschiede auf </w:t>
      </w:r>
      <w:r w:rsidR="00AC355F" w:rsidRPr="002D751C">
        <w:rPr>
          <w:rFonts w:ascii="Arial" w:eastAsia="Times New Roman" w:hAnsi="Arial"/>
          <w:sz w:val="22"/>
          <w:szCs w:val="22"/>
          <w:lang w:eastAsia="ar-SA"/>
        </w:rPr>
        <w:t xml:space="preserve">regionaler </w:t>
      </w:r>
      <w:r w:rsidR="0084128D" w:rsidRPr="008E160F">
        <w:rPr>
          <w:rFonts w:ascii="Arial" w:eastAsia="Times New Roman" w:hAnsi="Arial"/>
          <w:sz w:val="22"/>
          <w:szCs w:val="22"/>
          <w:lang w:eastAsia="ar-SA"/>
        </w:rPr>
        <w:t xml:space="preserve">Ebene. </w:t>
      </w:r>
      <w:r w:rsidR="0084128D" w:rsidRPr="002D751C">
        <w:rPr>
          <w:rFonts w:ascii="Arial" w:eastAsia="Times New Roman" w:hAnsi="Arial" w:cs="Arial"/>
          <w:sz w:val="22"/>
          <w:szCs w:val="22"/>
          <w:lang w:eastAsia="ar-SA"/>
        </w:rPr>
        <w:t xml:space="preserve">Den höchsten Anteil zuckerkranker Menschen hat der </w:t>
      </w:r>
      <w:r w:rsidR="0084128D" w:rsidRPr="008E160F">
        <w:rPr>
          <w:rFonts w:ascii="Arial" w:eastAsia="Times New Roman" w:hAnsi="Arial" w:cs="Arial"/>
          <w:sz w:val="22"/>
          <w:szCs w:val="22"/>
          <w:lang w:eastAsia="ar-SA"/>
        </w:rPr>
        <w:t xml:space="preserve">Postleitzahlen-Bereich 148 </w:t>
      </w:r>
      <w:r w:rsidR="000D7B6C" w:rsidRPr="002D751C">
        <w:rPr>
          <w:rFonts w:ascii="Arial" w:eastAsia="Times New Roman" w:hAnsi="Arial" w:cs="Arial"/>
          <w:sz w:val="22"/>
          <w:szCs w:val="22"/>
          <w:lang w:eastAsia="ar-SA"/>
        </w:rPr>
        <w:t>im brandenburgischen</w:t>
      </w:r>
      <w:r w:rsidR="0084128D" w:rsidRPr="002D751C">
        <w:rPr>
          <w:rFonts w:ascii="Arial" w:eastAsia="Times New Roman" w:hAnsi="Arial" w:cs="Arial"/>
          <w:sz w:val="22"/>
          <w:szCs w:val="22"/>
          <w:lang w:eastAsia="ar-SA"/>
        </w:rPr>
        <w:t xml:space="preserve"> Bad Belzig mit 13,8 Prozent.</w:t>
      </w:r>
      <w:r w:rsidR="00BD374B">
        <w:rPr>
          <w:rFonts w:ascii="Arial" w:hAnsi="Arial" w:cs="Arial"/>
          <w:spacing w:val="2"/>
          <w:sz w:val="22"/>
          <w:szCs w:val="22"/>
          <w:lang w:eastAsia="ja-JP"/>
        </w:rPr>
        <w:t xml:space="preserve"> Ü</w:t>
      </w:r>
      <w:r w:rsidR="00BD374B" w:rsidRPr="00BD374B">
        <w:rPr>
          <w:rFonts w:ascii="Arial" w:hAnsi="Arial" w:cs="Arial"/>
          <w:color w:val="000000" w:themeColor="text1"/>
          <w:spacing w:val="2"/>
          <w:sz w:val="22"/>
          <w:szCs w:val="22"/>
          <w:lang w:eastAsia="ja-JP"/>
        </w:rPr>
        <w:t xml:space="preserve">ber 90 Prozent der Betroffenen </w:t>
      </w:r>
      <w:r w:rsidR="00BD374B">
        <w:rPr>
          <w:rFonts w:ascii="Arial" w:hAnsi="Arial" w:cs="Arial"/>
          <w:color w:val="000000" w:themeColor="text1"/>
          <w:spacing w:val="2"/>
          <w:sz w:val="22"/>
          <w:szCs w:val="22"/>
          <w:lang w:eastAsia="ja-JP"/>
        </w:rPr>
        <w:t xml:space="preserve">leiden unter Diabetes vom Typ 2. </w:t>
      </w:r>
      <w:r w:rsidR="00BD374B" w:rsidRPr="00BD374B">
        <w:rPr>
          <w:rFonts w:ascii="Arial" w:hAnsi="Arial" w:cs="Arial"/>
          <w:color w:val="000000" w:themeColor="text1"/>
          <w:spacing w:val="2"/>
          <w:sz w:val="22"/>
          <w:szCs w:val="22"/>
          <w:lang w:eastAsia="ja-JP"/>
        </w:rPr>
        <w:t>„Ausgewogene Ernährung und genügend Bewegung sind nicht nur gute Präventions</w:t>
      </w:r>
      <w:r w:rsidR="00BD374B">
        <w:rPr>
          <w:rFonts w:ascii="Arial" w:hAnsi="Arial" w:cs="Arial"/>
          <w:color w:val="000000" w:themeColor="text1"/>
          <w:spacing w:val="2"/>
          <w:sz w:val="22"/>
          <w:szCs w:val="22"/>
          <w:lang w:eastAsia="ja-JP"/>
        </w:rPr>
        <w:t>-</w:t>
      </w:r>
      <w:proofErr w:type="spellStart"/>
      <w:r w:rsidR="00BD374B" w:rsidRPr="00BD374B">
        <w:rPr>
          <w:rFonts w:ascii="Arial" w:hAnsi="Arial" w:cs="Arial"/>
          <w:color w:val="000000" w:themeColor="text1"/>
          <w:spacing w:val="2"/>
          <w:sz w:val="22"/>
          <w:szCs w:val="22"/>
          <w:lang w:eastAsia="ja-JP"/>
        </w:rPr>
        <w:t>maßnahmen</w:t>
      </w:r>
      <w:proofErr w:type="spellEnd"/>
      <w:r w:rsidR="00BD374B" w:rsidRPr="00BD374B">
        <w:rPr>
          <w:rFonts w:ascii="Arial" w:hAnsi="Arial" w:cs="Arial"/>
          <w:color w:val="000000" w:themeColor="text1"/>
          <w:spacing w:val="2"/>
          <w:sz w:val="22"/>
          <w:szCs w:val="22"/>
          <w:lang w:eastAsia="ja-JP"/>
        </w:rPr>
        <w:t xml:space="preserve">, sondern helfen auch, die Erkrankung besser in den Griff zu bekommen, nachdem sie ausgebrochen ist“, </w:t>
      </w:r>
      <w:r w:rsidR="00BD374B">
        <w:rPr>
          <w:rFonts w:ascii="Arial" w:hAnsi="Arial" w:cs="Arial"/>
          <w:color w:val="000000" w:themeColor="text1"/>
          <w:spacing w:val="2"/>
          <w:sz w:val="22"/>
          <w:szCs w:val="22"/>
          <w:lang w:eastAsia="ja-JP"/>
        </w:rPr>
        <w:t xml:space="preserve">sagt Gabriela Leyh </w:t>
      </w:r>
      <w:r w:rsidR="00BD374B" w:rsidRPr="002D751C">
        <w:rPr>
          <w:rFonts w:ascii="Arial" w:hAnsi="Arial" w:cs="Arial"/>
          <w:spacing w:val="2"/>
          <w:sz w:val="22"/>
          <w:szCs w:val="22"/>
          <w:lang w:eastAsia="ja-JP"/>
        </w:rPr>
        <w:t>Landesgeschäftsführerin der BARMER Berlin/Brandenburg</w:t>
      </w:r>
      <w:r w:rsidR="00BD374B" w:rsidRPr="008E160F">
        <w:rPr>
          <w:rFonts w:ascii="Arial" w:hAnsi="Arial" w:cs="Arial"/>
          <w:spacing w:val="2"/>
          <w:sz w:val="22"/>
          <w:szCs w:val="22"/>
          <w:lang w:eastAsia="ja-JP"/>
        </w:rPr>
        <w:t>.</w:t>
      </w:r>
    </w:p>
    <w:p w14:paraId="1D44B732" w14:textId="77777777" w:rsidR="008E160F" w:rsidRPr="008E160F" w:rsidRDefault="008E160F" w:rsidP="008E160F">
      <w:pPr>
        <w:widowControl w:val="0"/>
        <w:autoSpaceDE w:val="0"/>
        <w:autoSpaceDN w:val="0"/>
        <w:adjustRightInd w:val="0"/>
        <w:spacing w:line="340" w:lineRule="atLeast"/>
        <w:textAlignment w:val="center"/>
        <w:rPr>
          <w:rFonts w:ascii="Arial" w:hAnsi="Arial" w:cs="Arial"/>
          <w:spacing w:val="2"/>
          <w:sz w:val="22"/>
          <w:szCs w:val="22"/>
          <w:lang w:eastAsia="ja-JP"/>
        </w:rPr>
      </w:pPr>
    </w:p>
    <w:p w14:paraId="7034C164" w14:textId="77777777" w:rsidR="00672BDF" w:rsidRPr="002D751C" w:rsidRDefault="008E160F" w:rsidP="00672BDF">
      <w:pPr>
        <w:widowControl w:val="0"/>
        <w:autoSpaceDE w:val="0"/>
        <w:autoSpaceDN w:val="0"/>
        <w:adjustRightInd w:val="0"/>
        <w:spacing w:line="340" w:lineRule="atLeast"/>
        <w:textAlignment w:val="center"/>
        <w:rPr>
          <w:rFonts w:ascii="Arial" w:hAnsi="Arial" w:cs="Arial"/>
          <w:b/>
          <w:spacing w:val="2"/>
          <w:sz w:val="22"/>
          <w:szCs w:val="22"/>
          <w:lang w:eastAsia="ja-JP"/>
        </w:rPr>
      </w:pPr>
      <w:r w:rsidRPr="008E160F">
        <w:rPr>
          <w:rFonts w:ascii="Arial" w:hAnsi="Arial" w:cs="Arial"/>
          <w:b/>
          <w:spacing w:val="2"/>
          <w:sz w:val="22"/>
          <w:szCs w:val="22"/>
          <w:lang w:eastAsia="ja-JP"/>
        </w:rPr>
        <w:t>Höchste Diabetes-Raten in den neuen Bundesländern</w:t>
      </w:r>
    </w:p>
    <w:p w14:paraId="32EC1D6E" w14:textId="239E6667" w:rsidR="008E160F" w:rsidRPr="002D751C" w:rsidRDefault="008E160F" w:rsidP="00672BDF">
      <w:pPr>
        <w:widowControl w:val="0"/>
        <w:autoSpaceDE w:val="0"/>
        <w:autoSpaceDN w:val="0"/>
        <w:adjustRightInd w:val="0"/>
        <w:spacing w:line="340" w:lineRule="atLeast"/>
        <w:textAlignment w:val="center"/>
        <w:rPr>
          <w:rFonts w:ascii="Arial" w:hAnsi="Arial" w:cs="Arial"/>
          <w:spacing w:val="2"/>
          <w:sz w:val="22"/>
          <w:szCs w:val="22"/>
          <w:lang w:eastAsia="ja-JP"/>
        </w:rPr>
      </w:pPr>
      <w:r w:rsidRPr="008E160F">
        <w:rPr>
          <w:rFonts w:ascii="Arial" w:hAnsi="Arial" w:cs="Arial"/>
          <w:spacing w:val="2"/>
          <w:sz w:val="22"/>
          <w:szCs w:val="22"/>
          <w:lang w:eastAsia="ja-JP"/>
        </w:rPr>
        <w:t xml:space="preserve">Der aktuelle „Diabetes-Atlas“ basiert auf Versicherten der BARMER und verdeutlicht vor allem das Ausmaß der Volkskrankheit in verschiedenen Regionen. </w:t>
      </w:r>
      <w:r w:rsidR="00672BDF" w:rsidRPr="008E160F">
        <w:rPr>
          <w:rFonts w:ascii="Arial" w:hAnsi="Arial" w:cs="Arial"/>
          <w:spacing w:val="2"/>
          <w:sz w:val="22"/>
          <w:szCs w:val="22"/>
          <w:lang w:eastAsia="ja-JP"/>
        </w:rPr>
        <w:t>„Die regionale</w:t>
      </w:r>
      <w:r w:rsidR="00672BDF" w:rsidRPr="002D751C">
        <w:rPr>
          <w:rFonts w:ascii="Arial" w:hAnsi="Arial" w:cs="Arial"/>
          <w:spacing w:val="2"/>
          <w:sz w:val="22"/>
          <w:szCs w:val="22"/>
          <w:lang w:eastAsia="ja-JP"/>
        </w:rPr>
        <w:t>n</w:t>
      </w:r>
      <w:r w:rsidR="00672BDF" w:rsidRPr="008E160F">
        <w:rPr>
          <w:rFonts w:ascii="Arial" w:hAnsi="Arial" w:cs="Arial"/>
          <w:spacing w:val="2"/>
          <w:sz w:val="22"/>
          <w:szCs w:val="22"/>
          <w:lang w:eastAsia="ja-JP"/>
        </w:rPr>
        <w:t xml:space="preserve"> Schwankungen</w:t>
      </w:r>
      <w:r w:rsidR="00672BDF" w:rsidRPr="002D751C">
        <w:rPr>
          <w:rFonts w:ascii="Arial" w:hAnsi="Arial" w:cs="Arial"/>
          <w:spacing w:val="2"/>
          <w:sz w:val="22"/>
          <w:szCs w:val="22"/>
          <w:lang w:eastAsia="ja-JP"/>
        </w:rPr>
        <w:t xml:space="preserve"> sind</w:t>
      </w:r>
      <w:r w:rsidR="00672BDF" w:rsidRPr="008E160F">
        <w:rPr>
          <w:rFonts w:ascii="Arial" w:hAnsi="Arial" w:cs="Arial"/>
          <w:spacing w:val="2"/>
          <w:sz w:val="22"/>
          <w:szCs w:val="22"/>
          <w:lang w:eastAsia="ja-JP"/>
        </w:rPr>
        <w:t xml:space="preserve"> nicht auf unterschiedliche Alters- oder Geschlechtsstrukturen zurückführen</w:t>
      </w:r>
      <w:r w:rsidR="00672BDF" w:rsidRPr="002D751C">
        <w:rPr>
          <w:rFonts w:ascii="Arial" w:hAnsi="Arial" w:cs="Arial"/>
          <w:spacing w:val="2"/>
          <w:sz w:val="22"/>
          <w:szCs w:val="22"/>
          <w:lang w:eastAsia="ja-JP"/>
        </w:rPr>
        <w:t xml:space="preserve">, </w:t>
      </w:r>
      <w:r w:rsidR="00672BDF" w:rsidRPr="008E160F">
        <w:rPr>
          <w:rFonts w:ascii="Arial" w:hAnsi="Arial" w:cs="Arial"/>
          <w:spacing w:val="2"/>
          <w:sz w:val="22"/>
          <w:szCs w:val="22"/>
          <w:lang w:eastAsia="ja-JP"/>
        </w:rPr>
        <w:t>da bei der Auswertung eine entsprechende S</w:t>
      </w:r>
      <w:r w:rsidR="00672BDF" w:rsidRPr="008E160F">
        <w:rPr>
          <w:rFonts w:ascii="Arial" w:eastAsia="Times New Roman" w:hAnsi="Arial" w:cs="Arial"/>
          <w:spacing w:val="2"/>
          <w:sz w:val="22"/>
          <w:szCs w:val="22"/>
          <w:lang w:eastAsia="ja-JP"/>
        </w:rPr>
        <w:t>tandardisierung auf die Bevölkerung der Bundesrepublik Deutschland vorgenommen wurde</w:t>
      </w:r>
      <w:r w:rsidR="00672BDF" w:rsidRPr="008E160F">
        <w:rPr>
          <w:rFonts w:ascii="Arial" w:hAnsi="Arial" w:cs="Arial"/>
          <w:spacing w:val="2"/>
          <w:sz w:val="22"/>
          <w:szCs w:val="22"/>
          <w:lang w:eastAsia="ja-JP"/>
        </w:rPr>
        <w:t xml:space="preserve">“, so </w:t>
      </w:r>
      <w:r w:rsidR="00672BDF" w:rsidRPr="002D751C">
        <w:rPr>
          <w:rFonts w:ascii="Arial" w:hAnsi="Arial" w:cs="Arial"/>
          <w:spacing w:val="2"/>
          <w:sz w:val="22"/>
          <w:szCs w:val="22"/>
          <w:lang w:eastAsia="ja-JP"/>
        </w:rPr>
        <w:t xml:space="preserve">Leyh. </w:t>
      </w:r>
      <w:r w:rsidRPr="008E160F">
        <w:rPr>
          <w:rFonts w:ascii="Arial" w:hAnsi="Arial" w:cs="Arial"/>
          <w:spacing w:val="2"/>
          <w:sz w:val="22"/>
          <w:szCs w:val="22"/>
          <w:lang w:eastAsia="ja-JP"/>
        </w:rPr>
        <w:t>Auf Ebene der Bundesländer gab es im Jahr 2017 in Sachsen und in Sachsen-Anhalt mit je 11,5 Prozent die höchsten Diabetes-Raten. Die niedrigsten Werte erreichten mit acht Prozent Schleswig-Holstein, gefolgt von Hamburg mit 8,2 Prozent. Insgesamt weisen die östlichen Bundesländer weiterhin die hö</w:t>
      </w:r>
      <w:r w:rsidR="000D7B6C" w:rsidRPr="002D751C">
        <w:rPr>
          <w:rFonts w:ascii="Arial" w:hAnsi="Arial" w:cs="Arial"/>
          <w:spacing w:val="2"/>
          <w:sz w:val="22"/>
          <w:szCs w:val="22"/>
          <w:lang w:eastAsia="ja-JP"/>
        </w:rPr>
        <w:t>chsten Diabetesprävalenzen auf, allerdings mit</w:t>
      </w:r>
      <w:r w:rsidR="0097321B" w:rsidRPr="002D751C">
        <w:rPr>
          <w:rFonts w:ascii="Arial" w:hAnsi="Arial" w:cs="Arial"/>
          <w:spacing w:val="2"/>
          <w:sz w:val="22"/>
          <w:szCs w:val="22"/>
          <w:lang w:eastAsia="ja-JP"/>
        </w:rPr>
        <w:t xml:space="preserve"> teils </w:t>
      </w:r>
      <w:r w:rsidR="000D7B6C" w:rsidRPr="002D751C">
        <w:rPr>
          <w:rFonts w:ascii="Arial" w:hAnsi="Arial" w:cs="Arial"/>
          <w:spacing w:val="2"/>
          <w:sz w:val="22"/>
          <w:szCs w:val="22"/>
          <w:lang w:eastAsia="ja-JP"/>
        </w:rPr>
        <w:t xml:space="preserve">rückläufigen Diagnosen. </w:t>
      </w:r>
      <w:r w:rsidR="0097321B" w:rsidRPr="002D751C">
        <w:rPr>
          <w:rFonts w:ascii="Arial" w:hAnsi="Arial" w:cs="Arial"/>
          <w:spacing w:val="2"/>
          <w:sz w:val="22"/>
          <w:szCs w:val="22"/>
          <w:lang w:eastAsia="ja-JP"/>
        </w:rPr>
        <w:t>Die einzigen Bundesländer</w:t>
      </w:r>
      <w:r w:rsidR="0022444D" w:rsidRPr="002D751C">
        <w:rPr>
          <w:rFonts w:ascii="Arial" w:hAnsi="Arial" w:cs="Arial"/>
          <w:spacing w:val="2"/>
          <w:sz w:val="22"/>
          <w:szCs w:val="22"/>
          <w:lang w:eastAsia="ja-JP"/>
        </w:rPr>
        <w:t>,</w:t>
      </w:r>
      <w:r w:rsidR="0097321B" w:rsidRPr="002D751C">
        <w:rPr>
          <w:rFonts w:ascii="Arial" w:hAnsi="Arial" w:cs="Arial"/>
          <w:spacing w:val="2"/>
          <w:sz w:val="22"/>
          <w:szCs w:val="22"/>
          <w:lang w:eastAsia="ja-JP"/>
        </w:rPr>
        <w:t xml:space="preserve"> in denen die Betroffenenquote </w:t>
      </w:r>
      <w:r w:rsidR="00AC355F" w:rsidRPr="002D751C">
        <w:rPr>
          <w:rFonts w:ascii="Arial" w:hAnsi="Arial" w:cs="Arial"/>
          <w:spacing w:val="2"/>
          <w:sz w:val="22"/>
          <w:szCs w:val="22"/>
          <w:lang w:eastAsia="ja-JP"/>
        </w:rPr>
        <w:t xml:space="preserve">seit dem Jahr 2013 </w:t>
      </w:r>
      <w:r w:rsidR="0022444D" w:rsidRPr="002D751C">
        <w:rPr>
          <w:rFonts w:ascii="Arial" w:hAnsi="Arial" w:cs="Arial"/>
          <w:spacing w:val="2"/>
          <w:sz w:val="22"/>
          <w:szCs w:val="22"/>
          <w:lang w:eastAsia="ja-JP"/>
        </w:rPr>
        <w:t>gesunken ist,</w:t>
      </w:r>
      <w:r w:rsidR="0097321B" w:rsidRPr="002D751C">
        <w:rPr>
          <w:rFonts w:ascii="Arial" w:hAnsi="Arial" w:cs="Arial"/>
          <w:spacing w:val="2"/>
          <w:sz w:val="22"/>
          <w:szCs w:val="22"/>
          <w:lang w:eastAsia="ja-JP"/>
        </w:rPr>
        <w:t xml:space="preserve"> waren</w:t>
      </w:r>
      <w:r w:rsidR="000D7B6C" w:rsidRPr="002D751C">
        <w:rPr>
          <w:rFonts w:ascii="Arial" w:hAnsi="Arial" w:cs="Arial"/>
          <w:spacing w:val="2"/>
          <w:sz w:val="22"/>
          <w:szCs w:val="22"/>
          <w:lang w:eastAsia="ja-JP"/>
        </w:rPr>
        <w:t xml:space="preserve"> Sachsen</w:t>
      </w:r>
      <w:r w:rsidR="0097321B" w:rsidRPr="002D751C">
        <w:rPr>
          <w:rFonts w:ascii="Arial" w:hAnsi="Arial" w:cs="Arial"/>
          <w:spacing w:val="2"/>
          <w:sz w:val="22"/>
          <w:szCs w:val="22"/>
          <w:lang w:eastAsia="ja-JP"/>
        </w:rPr>
        <w:t xml:space="preserve"> </w:t>
      </w:r>
      <w:r w:rsidR="00AC355F" w:rsidRPr="002D751C">
        <w:rPr>
          <w:rFonts w:ascii="Arial" w:hAnsi="Arial" w:cs="Arial"/>
          <w:spacing w:val="2"/>
          <w:sz w:val="22"/>
          <w:szCs w:val="22"/>
          <w:lang w:eastAsia="ja-JP"/>
        </w:rPr>
        <w:t xml:space="preserve">mit einem Rückgang von 0,5 </w:t>
      </w:r>
      <w:r w:rsidR="0097321B" w:rsidRPr="002D751C">
        <w:rPr>
          <w:rFonts w:ascii="Arial" w:hAnsi="Arial" w:cs="Arial"/>
          <w:spacing w:val="2"/>
          <w:sz w:val="22"/>
          <w:szCs w:val="22"/>
          <w:lang w:eastAsia="ja-JP"/>
        </w:rPr>
        <w:t>und Thüringen</w:t>
      </w:r>
      <w:r w:rsidR="00AC355F" w:rsidRPr="002D751C">
        <w:rPr>
          <w:rFonts w:ascii="Arial" w:hAnsi="Arial" w:cs="Arial"/>
          <w:spacing w:val="2"/>
          <w:sz w:val="22"/>
          <w:szCs w:val="22"/>
          <w:lang w:eastAsia="ja-JP"/>
        </w:rPr>
        <w:t xml:space="preserve"> mit</w:t>
      </w:r>
      <w:r w:rsidR="0097321B" w:rsidRPr="002D751C">
        <w:rPr>
          <w:rFonts w:ascii="Arial" w:hAnsi="Arial" w:cs="Arial"/>
          <w:spacing w:val="2"/>
          <w:sz w:val="22"/>
          <w:szCs w:val="22"/>
          <w:lang w:eastAsia="ja-JP"/>
        </w:rPr>
        <w:t xml:space="preserve"> 0,1 Prozentpunkte</w:t>
      </w:r>
      <w:r w:rsidR="00AC355F" w:rsidRPr="002D751C">
        <w:rPr>
          <w:rFonts w:ascii="Arial" w:hAnsi="Arial" w:cs="Arial"/>
          <w:spacing w:val="2"/>
          <w:sz w:val="22"/>
          <w:szCs w:val="22"/>
          <w:lang w:eastAsia="ja-JP"/>
        </w:rPr>
        <w:t>n</w:t>
      </w:r>
      <w:r w:rsidR="0097321B" w:rsidRPr="002D751C">
        <w:rPr>
          <w:rFonts w:ascii="Arial" w:hAnsi="Arial" w:cs="Arial"/>
          <w:spacing w:val="2"/>
          <w:sz w:val="22"/>
          <w:szCs w:val="22"/>
          <w:lang w:eastAsia="ja-JP"/>
        </w:rPr>
        <w:t>.</w:t>
      </w:r>
      <w:r w:rsidR="000D7B6C" w:rsidRPr="002D751C">
        <w:rPr>
          <w:rFonts w:ascii="Arial" w:hAnsi="Arial" w:cs="Arial"/>
          <w:spacing w:val="2"/>
          <w:sz w:val="22"/>
          <w:szCs w:val="22"/>
          <w:lang w:eastAsia="ja-JP"/>
        </w:rPr>
        <w:t xml:space="preserve"> </w:t>
      </w:r>
      <w:r w:rsidR="0097321B" w:rsidRPr="002D751C">
        <w:rPr>
          <w:rFonts w:ascii="Arial" w:hAnsi="Arial" w:cs="Arial"/>
          <w:spacing w:val="2"/>
          <w:sz w:val="22"/>
          <w:szCs w:val="22"/>
          <w:lang w:eastAsia="ja-JP"/>
        </w:rPr>
        <w:t xml:space="preserve">In Brandenburg stieg der Anteil der zuckerkranken Bevölkerung </w:t>
      </w:r>
      <w:r w:rsidR="00AC355F" w:rsidRPr="002D751C">
        <w:rPr>
          <w:rFonts w:ascii="Arial" w:hAnsi="Arial" w:cs="Arial"/>
          <w:spacing w:val="2"/>
          <w:sz w:val="22"/>
          <w:szCs w:val="22"/>
          <w:lang w:eastAsia="ja-JP"/>
        </w:rPr>
        <w:t xml:space="preserve">zwischen den Jahren 2013 und 2017 </w:t>
      </w:r>
      <w:r w:rsidR="0097321B" w:rsidRPr="002D751C">
        <w:rPr>
          <w:rFonts w:ascii="Arial" w:hAnsi="Arial" w:cs="Arial"/>
          <w:spacing w:val="2"/>
          <w:sz w:val="22"/>
          <w:szCs w:val="22"/>
          <w:lang w:eastAsia="ja-JP"/>
        </w:rPr>
        <w:t>um 0,3, im Bundes</w:t>
      </w:r>
      <w:r w:rsidR="00BD374B">
        <w:rPr>
          <w:rFonts w:ascii="Arial" w:hAnsi="Arial" w:cs="Arial"/>
          <w:spacing w:val="2"/>
          <w:sz w:val="22"/>
          <w:szCs w:val="22"/>
          <w:lang w:eastAsia="ja-JP"/>
        </w:rPr>
        <w:t>-</w:t>
      </w:r>
      <w:proofErr w:type="spellStart"/>
      <w:r w:rsidR="0097321B" w:rsidRPr="002D751C">
        <w:rPr>
          <w:rFonts w:ascii="Arial" w:hAnsi="Arial" w:cs="Arial"/>
          <w:spacing w:val="2"/>
          <w:sz w:val="22"/>
          <w:szCs w:val="22"/>
          <w:lang w:eastAsia="ja-JP"/>
        </w:rPr>
        <w:t>durchschnitt</w:t>
      </w:r>
      <w:proofErr w:type="spellEnd"/>
      <w:r w:rsidR="0097321B" w:rsidRPr="002D751C">
        <w:rPr>
          <w:rFonts w:ascii="Arial" w:hAnsi="Arial" w:cs="Arial"/>
          <w:spacing w:val="2"/>
          <w:sz w:val="22"/>
          <w:szCs w:val="22"/>
          <w:lang w:eastAsia="ja-JP"/>
        </w:rPr>
        <w:t xml:space="preserve"> um 0,5 Prozentpunkte.</w:t>
      </w:r>
      <w:r w:rsidR="00BD374B">
        <w:rPr>
          <w:rFonts w:ascii="Arial" w:hAnsi="Arial" w:cs="Arial"/>
          <w:spacing w:val="2"/>
          <w:sz w:val="22"/>
          <w:szCs w:val="22"/>
          <w:lang w:eastAsia="ja-JP"/>
        </w:rPr>
        <w:t xml:space="preserve"> </w:t>
      </w:r>
      <w:r w:rsidR="00BD374B">
        <w:rPr>
          <w:rFonts w:ascii="Arial" w:hAnsi="Arial" w:cs="Arial"/>
          <w:spacing w:val="2"/>
          <w:sz w:val="22"/>
          <w:szCs w:val="22"/>
          <w:lang w:eastAsia="ja-JP"/>
        </w:rPr>
        <w:t xml:space="preserve">„Angesichts der stetig steigenden Fallzahlen ist es an der Zeit, </w:t>
      </w:r>
      <w:r w:rsidR="00BD374B" w:rsidRPr="008E160F">
        <w:rPr>
          <w:rFonts w:ascii="Arial" w:hAnsi="Arial" w:cs="Arial"/>
          <w:spacing w:val="2"/>
          <w:sz w:val="22"/>
          <w:szCs w:val="22"/>
          <w:lang w:eastAsia="ja-JP"/>
        </w:rPr>
        <w:t xml:space="preserve">dass die im Koalitionsvertrag verankerte Nationale Diabetes-Strategie ausgestaltet und umgesetzt wird“, </w:t>
      </w:r>
      <w:r w:rsidR="00BD374B">
        <w:rPr>
          <w:rFonts w:ascii="Arial" w:hAnsi="Arial" w:cs="Arial"/>
          <w:spacing w:val="2"/>
          <w:sz w:val="22"/>
          <w:szCs w:val="22"/>
          <w:lang w:eastAsia="ja-JP"/>
        </w:rPr>
        <w:t>so</w:t>
      </w:r>
      <w:r w:rsidR="00BD374B" w:rsidRPr="002D751C">
        <w:rPr>
          <w:rFonts w:ascii="Arial" w:hAnsi="Arial" w:cs="Arial"/>
          <w:spacing w:val="2"/>
          <w:sz w:val="22"/>
          <w:szCs w:val="22"/>
          <w:lang w:eastAsia="ja-JP"/>
        </w:rPr>
        <w:t xml:space="preserve"> Leyh</w:t>
      </w:r>
      <w:r w:rsidR="00E81F82">
        <w:rPr>
          <w:rFonts w:ascii="Arial" w:hAnsi="Arial" w:cs="Arial"/>
          <w:spacing w:val="2"/>
          <w:sz w:val="22"/>
          <w:szCs w:val="22"/>
          <w:lang w:eastAsia="ja-JP"/>
        </w:rPr>
        <w:t>.</w:t>
      </w:r>
    </w:p>
    <w:p w14:paraId="2731C16E" w14:textId="77777777" w:rsidR="00977093" w:rsidRPr="002D751C" w:rsidRDefault="00977093" w:rsidP="008E160F">
      <w:pPr>
        <w:widowControl w:val="0"/>
        <w:autoSpaceDE w:val="0"/>
        <w:autoSpaceDN w:val="0"/>
        <w:adjustRightInd w:val="0"/>
        <w:spacing w:line="340" w:lineRule="atLeast"/>
        <w:textAlignment w:val="center"/>
        <w:rPr>
          <w:rFonts w:ascii="Arial" w:hAnsi="Arial" w:cs="Arial"/>
          <w:spacing w:val="2"/>
          <w:sz w:val="22"/>
          <w:szCs w:val="22"/>
          <w:lang w:eastAsia="ja-JP"/>
        </w:rPr>
      </w:pPr>
    </w:p>
    <w:p w14:paraId="4D9AAFB1" w14:textId="77777777" w:rsidR="00672BDF" w:rsidRPr="008E160F" w:rsidRDefault="00672BDF" w:rsidP="008E160F">
      <w:pPr>
        <w:widowControl w:val="0"/>
        <w:autoSpaceDE w:val="0"/>
        <w:autoSpaceDN w:val="0"/>
        <w:adjustRightInd w:val="0"/>
        <w:spacing w:line="340" w:lineRule="atLeast"/>
        <w:textAlignment w:val="center"/>
        <w:rPr>
          <w:rFonts w:ascii="Arial" w:hAnsi="Arial" w:cs="Arial"/>
          <w:color w:val="000000" w:themeColor="text1"/>
          <w:spacing w:val="2"/>
          <w:sz w:val="22"/>
          <w:szCs w:val="22"/>
          <w:lang w:eastAsia="ja-JP"/>
        </w:rPr>
      </w:pPr>
    </w:p>
    <w:p w14:paraId="4252EE1F" w14:textId="77777777" w:rsidR="008E160F" w:rsidRPr="008E160F" w:rsidRDefault="008E160F" w:rsidP="008E160F">
      <w:pPr>
        <w:spacing w:before="100" w:beforeAutospacing="1" w:after="100" w:afterAutospacing="1" w:line="340" w:lineRule="atLeast"/>
        <w:rPr>
          <w:rFonts w:ascii="Arial" w:hAnsi="Arial" w:cs="Arial"/>
          <w:color w:val="292929"/>
          <w:sz w:val="22"/>
          <w:szCs w:val="22"/>
        </w:rPr>
      </w:pPr>
      <w:r w:rsidRPr="008E160F">
        <w:rPr>
          <w:rFonts w:ascii="Arial" w:hAnsi="Arial" w:cs="Arial"/>
          <w:noProof/>
          <w:color w:val="292929"/>
          <w:sz w:val="22"/>
          <w:szCs w:val="22"/>
        </w:rPr>
        <w:drawing>
          <wp:inline distT="0" distB="0" distL="0" distR="0" wp14:anchorId="5DAFB0B3" wp14:editId="381ABC43">
            <wp:extent cx="3629025" cy="5222854"/>
            <wp:effectExtent l="0" t="0" r="0" b="0"/>
            <wp:docPr id="2" name="Grafik 2" descr="\\prod.d001.loc\home\BA21460\Home\Desktop\Grafik_Diabetes_300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rod.d001.loc\home\BA21460\Home\Desktop\Grafik_Diabetes_300dp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5684" cy="5232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1E0D7" w14:textId="77777777" w:rsidR="00AC355F" w:rsidRPr="000379D9" w:rsidRDefault="00AC355F" w:rsidP="00AC355F">
      <w:pPr>
        <w:rPr>
          <w:rFonts w:ascii="Arial" w:hAnsi="Arial" w:cs="Arial"/>
          <w:color w:val="000000" w:themeColor="text1"/>
          <w:spacing w:val="2"/>
          <w:sz w:val="22"/>
          <w:szCs w:val="22"/>
          <w:lang w:eastAsia="ja-JP"/>
        </w:rPr>
      </w:pPr>
      <w:r w:rsidRPr="000379D9">
        <w:rPr>
          <w:rFonts w:ascii="Arial" w:hAnsi="Arial" w:cs="Arial"/>
          <w:color w:val="000000" w:themeColor="text1"/>
          <w:sz w:val="22"/>
          <w:szCs w:val="22"/>
        </w:rPr>
        <w:t xml:space="preserve">Die Grafik steht zum Herunterladen bereit unter </w:t>
      </w:r>
      <w:hyperlink r:id="rId9" w:history="1">
        <w:r w:rsidRPr="00412254">
          <w:rPr>
            <w:rStyle w:val="Hyperlink"/>
            <w:rFonts w:ascii="Arial" w:hAnsi="Arial" w:cs="Arial"/>
            <w:sz w:val="22"/>
            <w:szCs w:val="22"/>
          </w:rPr>
          <w:t>www.barmer.de/p010540</w:t>
        </w:r>
      </w:hyperlink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52B64E8" w14:textId="7428CA8A" w:rsidR="00AC355F" w:rsidRPr="000379D9" w:rsidRDefault="00AC355F" w:rsidP="00AC355F">
      <w:pPr>
        <w:pStyle w:val="Flietext"/>
        <w:rPr>
          <w:b/>
        </w:rPr>
      </w:pPr>
      <w:r w:rsidRPr="000379D9">
        <w:t xml:space="preserve">Informationen zum „Diabetes-Atlas“ mit Auswertungen auf Bundesland- und Kreisebene unter </w:t>
      </w:r>
      <w:hyperlink r:id="rId10" w:history="1">
        <w:r w:rsidRPr="00193A8B">
          <w:rPr>
            <w:rStyle w:val="Hyperlink"/>
            <w:rFonts w:cs="Arial"/>
          </w:rPr>
          <w:t>www.barmer.de/p010539</w:t>
        </w:r>
      </w:hyperlink>
      <w:r>
        <w:t xml:space="preserve"> </w:t>
      </w:r>
      <w:r w:rsidRPr="000379D9">
        <w:t xml:space="preserve">sowie </w:t>
      </w:r>
      <w:r>
        <w:t>zu Präventionsangeboten der BARMER</w:t>
      </w:r>
      <w:r w:rsidRPr="000379D9">
        <w:t xml:space="preserve"> unter </w:t>
      </w:r>
      <w:hyperlink r:id="rId11" w:history="1">
        <w:r w:rsidRPr="00193A8B">
          <w:rPr>
            <w:rStyle w:val="Hyperlink"/>
            <w:rFonts w:cs="Arial"/>
          </w:rPr>
          <w:t>www.barmer.de/g100006</w:t>
        </w:r>
      </w:hyperlink>
      <w:r>
        <w:rPr>
          <w:rStyle w:val="Hyperlink"/>
          <w:rFonts w:cs="Arial"/>
          <w:color w:val="000000" w:themeColor="text1"/>
          <w:u w:val="none"/>
        </w:rPr>
        <w:t xml:space="preserve">. </w:t>
      </w:r>
    </w:p>
    <w:p w14:paraId="1530B8D9" w14:textId="77777777" w:rsidR="00F33BC7" w:rsidRPr="008E160F" w:rsidRDefault="00F33BC7" w:rsidP="00977093">
      <w:pPr>
        <w:spacing w:before="100" w:beforeAutospacing="1" w:after="100" w:afterAutospacing="1" w:line="340" w:lineRule="atLeast"/>
        <w:rPr>
          <w:rFonts w:ascii="Arial" w:hAnsi="Arial" w:cs="Arial"/>
          <w:color w:val="000000" w:themeColor="text1"/>
          <w:sz w:val="22"/>
          <w:szCs w:val="22"/>
        </w:rPr>
      </w:pPr>
    </w:p>
    <w:sectPr w:rsidR="00F33BC7" w:rsidRPr="008E160F" w:rsidSect="00901F5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758" w:right="3119" w:bottom="1418" w:left="1134" w:header="907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60C27" w14:textId="77777777" w:rsidR="00356E87" w:rsidRDefault="00356E87" w:rsidP="00433A38">
      <w:r>
        <w:separator/>
      </w:r>
    </w:p>
    <w:p w14:paraId="13ACE28D" w14:textId="77777777" w:rsidR="00356E87" w:rsidRDefault="00356E87"/>
    <w:p w14:paraId="6A7BFF68" w14:textId="77777777" w:rsidR="00356E87" w:rsidRDefault="00356E87"/>
    <w:p w14:paraId="32021DDC" w14:textId="77777777" w:rsidR="00356E87" w:rsidRDefault="00356E87"/>
  </w:endnote>
  <w:endnote w:type="continuationSeparator" w:id="0">
    <w:p w14:paraId="3E179A50" w14:textId="77777777" w:rsidR="00356E87" w:rsidRDefault="00356E87" w:rsidP="00433A38">
      <w:r>
        <w:continuationSeparator/>
      </w:r>
    </w:p>
    <w:p w14:paraId="2A87CF1F" w14:textId="77777777" w:rsidR="00356E87" w:rsidRDefault="00356E87"/>
    <w:p w14:paraId="3721ACDB" w14:textId="77777777" w:rsidR="00356E87" w:rsidRDefault="00356E87"/>
    <w:p w14:paraId="21F12A2C" w14:textId="77777777" w:rsidR="00356E87" w:rsidRDefault="00356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BGEKTitillium-SemiBold">
    <w:altName w:val="BGEK Titillium Semi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Pro-Regular">
    <w:altName w:val="Minion Pro"/>
    <w:panose1 w:val="02040503050201020203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88A1D" w14:textId="77777777" w:rsidR="007246FC" w:rsidRDefault="007246FC" w:rsidP="001628BD">
    <w:pPr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 w:rsidR="003B5CBA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14:paraId="62D734D4" w14:textId="77777777" w:rsidR="007246FC" w:rsidRDefault="007246FC" w:rsidP="001628BD">
    <w:pPr>
      <w:ind w:firstLine="360"/>
    </w:pPr>
  </w:p>
  <w:p w14:paraId="75128EFD" w14:textId="77777777" w:rsidR="007246FC" w:rsidRDefault="007246FC"/>
  <w:p w14:paraId="64048847" w14:textId="77777777" w:rsidR="007246FC" w:rsidRDefault="007246FC"/>
  <w:p w14:paraId="1CECFC1D" w14:textId="77777777" w:rsidR="007246FC" w:rsidRDefault="007246F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F8A45" w14:textId="77777777" w:rsidR="007246FC" w:rsidRDefault="007246FC" w:rsidP="001628BD">
    <w:pPr>
      <w:ind w:firstLine="360"/>
    </w:pPr>
  </w:p>
  <w:p w14:paraId="34284498" w14:textId="77777777" w:rsidR="007246FC" w:rsidRDefault="00D1567F">
    <w:r>
      <w:rPr>
        <w:noProof/>
        <w:sz w:val="52"/>
        <w:szCs w:val="52"/>
      </w:rPr>
      <w:drawing>
        <wp:anchor distT="0" distB="0" distL="114300" distR="114300" simplePos="0" relativeHeight="251667968" behindDoc="1" locked="0" layoutInCell="1" allowOverlap="1" wp14:anchorId="310E2046" wp14:editId="05F8E0B8">
          <wp:simplePos x="0" y="0"/>
          <wp:positionH relativeFrom="column">
            <wp:posOffset>4623012</wp:posOffset>
          </wp:positionH>
          <wp:positionV relativeFrom="paragraph">
            <wp:posOffset>12065</wp:posOffset>
          </wp:positionV>
          <wp:extent cx="1908175" cy="434340"/>
          <wp:effectExtent l="0" t="0" r="0" b="0"/>
          <wp:wrapNone/>
          <wp:docPr id="4" name="Bild 5" descr="Logo_BARMER_GEK/BARMER-Logo_ab_2017_Pantone376C/Logo_BARMER_400px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ARMER_GEK/BARMER-Logo_ab_2017_Pantone376C/Logo_BARMER_400px72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DC58A8" w14:textId="77777777" w:rsidR="007246FC" w:rsidRDefault="007246FC"/>
  <w:p w14:paraId="2B41EBEA" w14:textId="1CC16725" w:rsidR="007246FC" w:rsidRPr="001628BD" w:rsidRDefault="007246FC" w:rsidP="00516977">
    <w:pPr>
      <w:framePr w:w="482" w:h="266" w:hRule="exact" w:wrap="around" w:vAnchor="page" w:hAnchor="page" w:x="1162" w:y="16274"/>
      <w:rPr>
        <w:rStyle w:val="Seitenzahl"/>
        <w:rFonts w:ascii="Arial" w:hAnsi="Arial" w:cs="Arial"/>
        <w:sz w:val="15"/>
        <w:szCs w:val="15"/>
      </w:rPr>
    </w:pPr>
    <w:r w:rsidRPr="001628BD">
      <w:rPr>
        <w:rStyle w:val="Seitenzahl"/>
        <w:rFonts w:ascii="Arial" w:hAnsi="Arial" w:cs="Arial"/>
        <w:sz w:val="15"/>
        <w:szCs w:val="15"/>
      </w:rPr>
      <w:fldChar w:fldCharType="begin"/>
    </w:r>
    <w:r w:rsidR="003B5CBA">
      <w:rPr>
        <w:rStyle w:val="Seitenzahl"/>
        <w:rFonts w:ascii="Arial" w:hAnsi="Arial" w:cs="Arial"/>
        <w:sz w:val="15"/>
        <w:szCs w:val="15"/>
      </w:rPr>
      <w:instrText>PAGE</w:instrText>
    </w:r>
    <w:r w:rsidRPr="001628BD">
      <w:rPr>
        <w:rStyle w:val="Seitenzahl"/>
        <w:rFonts w:ascii="Arial" w:hAnsi="Arial" w:cs="Arial"/>
        <w:sz w:val="15"/>
        <w:szCs w:val="15"/>
      </w:rPr>
      <w:instrText xml:space="preserve">  </w:instrText>
    </w:r>
    <w:r w:rsidRPr="001628BD">
      <w:rPr>
        <w:rStyle w:val="Seitenzahl"/>
        <w:rFonts w:ascii="Arial" w:hAnsi="Arial" w:cs="Arial"/>
        <w:sz w:val="15"/>
        <w:szCs w:val="15"/>
      </w:rPr>
      <w:fldChar w:fldCharType="separate"/>
    </w:r>
    <w:r w:rsidR="005C52C0">
      <w:rPr>
        <w:rStyle w:val="Seitenzahl"/>
        <w:rFonts w:ascii="Arial" w:hAnsi="Arial" w:cs="Arial"/>
        <w:noProof/>
        <w:sz w:val="15"/>
        <w:szCs w:val="15"/>
      </w:rPr>
      <w:t>2</w:t>
    </w:r>
    <w:r w:rsidRPr="001628BD">
      <w:rPr>
        <w:rStyle w:val="Seitenzahl"/>
        <w:rFonts w:ascii="Arial" w:hAnsi="Arial" w:cs="Arial"/>
        <w:sz w:val="15"/>
        <w:szCs w:val="15"/>
      </w:rPr>
      <w:fldChar w:fldCharType="end"/>
    </w:r>
  </w:p>
  <w:p w14:paraId="1B044368" w14:textId="77777777" w:rsidR="007246FC" w:rsidRDefault="007246F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28E20" w14:textId="77777777" w:rsidR="007246FC" w:rsidRDefault="001256EA">
    <w:r>
      <w:rPr>
        <w:noProof/>
      </w:rPr>
      <mc:AlternateContent>
        <mc:Choice Requires="wpg">
          <w:drawing>
            <wp:anchor distT="0" distB="0" distL="114300" distR="114300" simplePos="0" relativeHeight="251678208" behindDoc="1" locked="0" layoutInCell="1" allowOverlap="1" wp14:anchorId="3018EC8C" wp14:editId="47378BAE">
              <wp:simplePos x="0" y="0"/>
              <wp:positionH relativeFrom="column">
                <wp:posOffset>4937760</wp:posOffset>
              </wp:positionH>
              <wp:positionV relativeFrom="paragraph">
                <wp:posOffset>-2729031</wp:posOffset>
              </wp:positionV>
              <wp:extent cx="1765935" cy="2281569"/>
              <wp:effectExtent l="0" t="0" r="0" b="4445"/>
              <wp:wrapNone/>
              <wp:docPr id="11" name="Gruppierung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65935" cy="2281569"/>
                        <a:chOff x="0" y="-3611"/>
                        <a:chExt cx="1765935" cy="2281569"/>
                      </a:xfrm>
                    </wpg:grpSpPr>
                    <wps:wsp>
                      <wps:cNvPr id="8" name="Textfeld 8"/>
                      <wps:cNvSpPr txBox="1">
                        <a:spLocks/>
                      </wps:cNvSpPr>
                      <wps:spPr>
                        <a:xfrm>
                          <a:off x="0" y="495513"/>
                          <a:ext cx="1765935" cy="178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4BD9E4D" w14:textId="77777777" w:rsidR="007246FC" w:rsidRPr="00D91CA3" w:rsidRDefault="00D1567F" w:rsidP="00AD77F3">
                            <w:pPr>
                              <w:pStyle w:val="Dachzeile"/>
                              <w:rPr>
                                <w:rFonts w:ascii="ArialMT" w:hAnsi="ArialMT" w:cs="ArialMT"/>
                                <w:b/>
                                <w:color w:val="385623" w:themeColor="accent6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b/>
                                <w:caps w:val="0"/>
                                <w:color w:val="385623" w:themeColor="accent6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D1ECA" w:rsidRPr="00D91CA3">
                              <w:rPr>
                                <w:rFonts w:ascii="ArialMT" w:hAnsi="ArialMT" w:cs="ArialMT"/>
                                <w:b/>
                                <w:caps w:val="0"/>
                                <w:color w:val="385623" w:themeColor="accent6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96EE3E3" w14:textId="77777777" w:rsidR="007246FC" w:rsidRPr="0013373F" w:rsidRDefault="009875A8" w:rsidP="00D24290">
                            <w:pPr>
                              <w:pStyle w:val="Unterzeile"/>
                              <w:spacing w:before="140" w:line="264" w:lineRule="auto"/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2"/>
                                <w:sz w:val="15"/>
                                <w:szCs w:val="15"/>
                              </w:rPr>
                              <w:t>Axel-Springer-Straße 44</w:t>
                            </w:r>
                            <w:r w:rsidR="00424116"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15"/>
                                <w:szCs w:val="15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15"/>
                                <w:szCs w:val="15"/>
                              </w:rPr>
                              <w:t>10969 Berlin</w:t>
                            </w:r>
                          </w:p>
                          <w:p w14:paraId="0E29553B" w14:textId="77777777" w:rsidR="007246FC" w:rsidRPr="0013373F" w:rsidRDefault="00E629E4" w:rsidP="00E629E4">
                            <w:pPr>
                              <w:pStyle w:val="Unterzeile"/>
                              <w:spacing w:before="140" w:line="264" w:lineRule="auto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13373F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www.barmer.de</w:t>
                            </w:r>
                            <w:r w:rsidR="009875A8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/p006131</w:t>
                            </w:r>
                            <w:r w:rsidR="00B06719" w:rsidRPr="0013373F"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  <w:br/>
                              <w:t>www.twitter.com/BARMER_</w:t>
                            </w:r>
                            <w:r w:rsidR="00B70C0C"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  <w:t>BB</w:t>
                            </w:r>
                          </w:p>
                          <w:p w14:paraId="62B78323" w14:textId="77777777" w:rsidR="007246FC" w:rsidRPr="009875A8" w:rsidRDefault="009875A8" w:rsidP="00D24290">
                            <w:pPr>
                              <w:pStyle w:val="EinfAbs"/>
                              <w:spacing w:before="140" w:line="264" w:lineRule="auto"/>
                              <w:jc w:val="right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Markus Heckmann</w:t>
                            </w:r>
                          </w:p>
                          <w:p w14:paraId="352EB33A" w14:textId="77777777" w:rsidR="007246FC" w:rsidRPr="0013373F" w:rsidRDefault="007246FC" w:rsidP="00D24290">
                            <w:pPr>
                              <w:pStyle w:val="EinfAbs"/>
                              <w:spacing w:line="264" w:lineRule="auto"/>
                              <w:jc w:val="right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13373F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Tel.: </w:t>
                            </w:r>
                            <w:r w:rsidR="00EC4147">
                              <w:rPr>
                                <w:rFonts w:ascii="Arial" w:eastAsia="Times New Roman" w:hAnsi="Arial" w:cs="Arial"/>
                                <w:noProof/>
                                <w:sz w:val="15"/>
                                <w:szCs w:val="15"/>
                                <w:lang w:eastAsia="de-DE"/>
                              </w:rPr>
                              <w:t>0800 333004 998-035</w:t>
                            </w:r>
                            <w:r w:rsidRPr="0013373F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br/>
                            </w:r>
                            <w:r w:rsidR="009875A8">
                              <w:rPr>
                                <w:rFonts w:ascii="Arial" w:hAnsi="Arial" w:cs="Arial"/>
                                <w:spacing w:val="-2"/>
                                <w:sz w:val="15"/>
                                <w:szCs w:val="15"/>
                              </w:rPr>
                              <w:t>markus.heckmann</w:t>
                            </w:r>
                            <w:r w:rsidR="003D1ECA" w:rsidRPr="0013373F">
                              <w:rPr>
                                <w:rFonts w:ascii="Arial" w:hAnsi="Arial" w:cs="Arial"/>
                                <w:spacing w:val="-2"/>
                                <w:sz w:val="15"/>
                                <w:szCs w:val="15"/>
                              </w:rPr>
                              <w:t>@barmer</w:t>
                            </w:r>
                            <w:r w:rsidRPr="0013373F">
                              <w:rPr>
                                <w:rFonts w:ascii="Arial" w:hAnsi="Arial" w:cs="Arial"/>
                                <w:spacing w:val="-2"/>
                                <w:sz w:val="15"/>
                                <w:szCs w:val="15"/>
                              </w:rPr>
                              <w:t>.de</w:t>
                            </w:r>
                          </w:p>
                          <w:p w14:paraId="5B9E85EB" w14:textId="77777777" w:rsidR="007246FC" w:rsidRPr="009875A8" w:rsidRDefault="007246FC" w:rsidP="00424116">
                            <w:pPr>
                              <w:pStyle w:val="EinfAbs"/>
                              <w:spacing w:line="264" w:lineRule="auto"/>
                              <w:jc w:val="center"/>
                              <w:rPr>
                                <w:rFonts w:ascii="ArialMT" w:hAnsi="ArialMT" w:cs="ArialMT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Textfeld 3"/>
                      <wps:cNvSpPr txBox="1"/>
                      <wps:spPr>
                        <a:xfrm>
                          <a:off x="1199419" y="204255"/>
                          <a:ext cx="468240" cy="167855"/>
                        </a:xfrm>
                        <a:prstGeom prst="rect">
                          <a:avLst/>
                        </a:prstGeom>
                        <a:solidFill>
                          <a:srgbClr val="84BD0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E2F34F" w14:textId="77777777" w:rsidR="003A7641" w:rsidRPr="003A7641" w:rsidRDefault="009875A8" w:rsidP="003A7641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Berlin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3600" rIns="36000" bIns="36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  <wps:wsp>
                      <wps:cNvPr id="7" name="Textfeld 7"/>
                      <wps:cNvSpPr txBox="1"/>
                      <wps:spPr>
                        <a:xfrm>
                          <a:off x="718089" y="407796"/>
                          <a:ext cx="949570" cy="167855"/>
                        </a:xfrm>
                        <a:prstGeom prst="rect">
                          <a:avLst/>
                        </a:prstGeom>
                        <a:solidFill>
                          <a:srgbClr val="84BD0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9A71C1" w14:textId="77777777" w:rsidR="003A7641" w:rsidRPr="003A7641" w:rsidRDefault="009875A8" w:rsidP="003A7641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Brandenburg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3600" rIns="36000" bIns="36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  <wps:wsp>
                      <wps:cNvPr id="6" name="Textfeld 6"/>
                      <wps:cNvSpPr txBox="1"/>
                      <wps:spPr>
                        <a:xfrm>
                          <a:off x="415194" y="-3611"/>
                          <a:ext cx="1252465" cy="167855"/>
                        </a:xfrm>
                        <a:prstGeom prst="rect">
                          <a:avLst/>
                        </a:prstGeom>
                        <a:solidFill>
                          <a:srgbClr val="84BD0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3DCF7E" w14:textId="77777777" w:rsidR="001256EA" w:rsidRPr="003A7641" w:rsidRDefault="001256EA" w:rsidP="001256E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Landes</w:t>
                            </w:r>
                            <w:r w:rsidR="00B43B0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vertretung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3600" rIns="36000" bIns="36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018EC8C" id="Gruppierung 11" o:spid="_x0000_s1028" style="position:absolute;margin-left:388.8pt;margin-top:-214.9pt;width:139.05pt;height:179.65pt;z-index:-251638272" coordorigin=",-36" coordsize="17659,22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9" type="#_x0000_t202" style="position:absolute;top:4955;width:17659;height:17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" filled="f" stroked="f">
                <v:path arrowok="t"/>
                <v:textbox>
                  <w:txbxContent>
                    <w:p w14:paraId="64BD9E4D" w14:textId="77777777" w:rsidR="007246FC" w:rsidRPr="00D91CA3" w:rsidRDefault="00D1567F" w:rsidP="00AD77F3">
                      <w:pPr>
                        <w:pStyle w:val="Dachzeile"/>
                        <w:rPr>
                          <w:rFonts w:ascii="ArialMT" w:hAnsi="ArialMT" w:cs="ArialMT"/>
                          <w:b/>
                          <w:color w:val="385623" w:themeColor="accent6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MT" w:hAnsi="ArialMT" w:cs="ArialMT"/>
                          <w:b/>
                          <w:caps w:val="0"/>
                          <w:color w:val="385623" w:themeColor="accent6" w:themeShade="80"/>
                          <w:sz w:val="20"/>
                          <w:szCs w:val="20"/>
                        </w:rPr>
                        <w:t xml:space="preserve"> </w:t>
                      </w:r>
                      <w:r w:rsidR="003D1ECA" w:rsidRPr="00D91CA3">
                        <w:rPr>
                          <w:rFonts w:ascii="ArialMT" w:hAnsi="ArialMT" w:cs="ArialMT"/>
                          <w:b/>
                          <w:caps w:val="0"/>
                          <w:color w:val="385623" w:themeColor="accent6" w:themeShade="8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96EE3E3" w14:textId="77777777" w:rsidR="007246FC" w:rsidRPr="0013373F" w:rsidRDefault="009875A8" w:rsidP="00D24290">
                      <w:pPr>
                        <w:pStyle w:val="Unterzeile"/>
                        <w:spacing w:before="140" w:line="264" w:lineRule="auto"/>
                        <w:rPr>
                          <w:rFonts w:ascii="Arial" w:hAnsi="Arial" w:cs="Arial"/>
                          <w:color w:val="000000" w:themeColor="text1"/>
                          <w:spacing w:val="-2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pacing w:val="-2"/>
                          <w:sz w:val="15"/>
                          <w:szCs w:val="15"/>
                        </w:rPr>
                        <w:t>Axel-Springer-Straße 44</w:t>
                      </w:r>
                      <w:r w:rsidR="00424116">
                        <w:rPr>
                          <w:rFonts w:ascii="Arial" w:hAnsi="Arial" w:cs="Arial"/>
                          <w:color w:val="000000" w:themeColor="text1"/>
                          <w:spacing w:val="-2"/>
                          <w:sz w:val="15"/>
                          <w:szCs w:val="15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 w:themeColor="text1"/>
                          <w:spacing w:val="-2"/>
                          <w:sz w:val="15"/>
                          <w:szCs w:val="15"/>
                        </w:rPr>
                        <w:t>10969 Berlin</w:t>
                      </w:r>
                    </w:p>
                    <w:p w14:paraId="0E29553B" w14:textId="77777777" w:rsidR="007246FC" w:rsidRPr="0013373F" w:rsidRDefault="00E629E4" w:rsidP="00E629E4">
                      <w:pPr>
                        <w:pStyle w:val="Unterzeile"/>
                        <w:spacing w:before="140" w:line="264" w:lineRule="auto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13373F">
                        <w:rPr>
                          <w:rFonts w:ascii="Arial" w:hAnsi="Arial" w:cs="Arial"/>
                          <w:sz w:val="15"/>
                          <w:szCs w:val="15"/>
                        </w:rPr>
                        <w:t>www.barmer.de</w:t>
                      </w:r>
                      <w:r w:rsidR="009875A8">
                        <w:rPr>
                          <w:rFonts w:ascii="Arial" w:hAnsi="Arial" w:cs="Arial"/>
                          <w:sz w:val="15"/>
                          <w:szCs w:val="15"/>
                        </w:rPr>
                        <w:t>/p006131</w:t>
                      </w:r>
                      <w:r w:rsidR="00B06719" w:rsidRPr="0013373F"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</w:rPr>
                        <w:br/>
                        <w:t>www.twitter.com/BARMER_</w:t>
                      </w:r>
                      <w:r w:rsidR="00B70C0C"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</w:rPr>
                        <w:t>BB</w:t>
                      </w:r>
                    </w:p>
                    <w:p w14:paraId="62B78323" w14:textId="77777777" w:rsidR="007246FC" w:rsidRPr="009875A8" w:rsidRDefault="009875A8" w:rsidP="00D24290">
                      <w:pPr>
                        <w:pStyle w:val="EinfAbs"/>
                        <w:spacing w:before="140" w:line="264" w:lineRule="auto"/>
                        <w:jc w:val="right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Markus Heckmann</w:t>
                      </w:r>
                    </w:p>
                    <w:p w14:paraId="352EB33A" w14:textId="77777777" w:rsidR="007246FC" w:rsidRPr="0013373F" w:rsidRDefault="007246FC" w:rsidP="00D24290">
                      <w:pPr>
                        <w:pStyle w:val="EinfAbs"/>
                        <w:spacing w:line="264" w:lineRule="auto"/>
                        <w:jc w:val="right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13373F"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Tel.: </w:t>
                      </w:r>
                      <w:r w:rsidR="00EC4147">
                        <w:rPr>
                          <w:rFonts w:ascii="Arial" w:eastAsia="Times New Roman" w:hAnsi="Arial" w:cs="Arial"/>
                          <w:noProof/>
                          <w:sz w:val="15"/>
                          <w:szCs w:val="15"/>
                          <w:lang w:eastAsia="de-DE"/>
                        </w:rPr>
                        <w:t>0800 333004 998-035</w:t>
                      </w:r>
                      <w:r w:rsidRPr="0013373F">
                        <w:rPr>
                          <w:rFonts w:ascii="Arial" w:hAnsi="Arial" w:cs="Arial"/>
                          <w:sz w:val="15"/>
                          <w:szCs w:val="15"/>
                        </w:rPr>
                        <w:br/>
                      </w:r>
                      <w:r w:rsidR="009875A8">
                        <w:rPr>
                          <w:rFonts w:ascii="Arial" w:hAnsi="Arial" w:cs="Arial"/>
                          <w:spacing w:val="-2"/>
                          <w:sz w:val="15"/>
                          <w:szCs w:val="15"/>
                        </w:rPr>
                        <w:t>markus.heckmann</w:t>
                      </w:r>
                      <w:r w:rsidR="003D1ECA" w:rsidRPr="0013373F">
                        <w:rPr>
                          <w:rFonts w:ascii="Arial" w:hAnsi="Arial" w:cs="Arial"/>
                          <w:spacing w:val="-2"/>
                          <w:sz w:val="15"/>
                          <w:szCs w:val="15"/>
                        </w:rPr>
                        <w:t>@barmer</w:t>
                      </w:r>
                      <w:r w:rsidRPr="0013373F">
                        <w:rPr>
                          <w:rFonts w:ascii="Arial" w:hAnsi="Arial" w:cs="Arial"/>
                          <w:spacing w:val="-2"/>
                          <w:sz w:val="15"/>
                          <w:szCs w:val="15"/>
                        </w:rPr>
                        <w:t>.de</w:t>
                      </w:r>
                    </w:p>
                    <w:p w14:paraId="5B9E85EB" w14:textId="77777777" w:rsidR="007246FC" w:rsidRPr="009875A8" w:rsidRDefault="007246FC" w:rsidP="00424116">
                      <w:pPr>
                        <w:pStyle w:val="EinfAbs"/>
                        <w:spacing w:line="264" w:lineRule="auto"/>
                        <w:jc w:val="center"/>
                        <w:rPr>
                          <w:rFonts w:ascii="ArialMT" w:hAnsi="ArialMT" w:cs="ArialMT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  <v:shape id="Textfeld 3" o:spid="_x0000_s1030" type="#_x0000_t202" style="position:absolute;left:11994;top:2042;width:4682;height:16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" fillcolor="#84bd00" stroked="f">
                <v:textbox style="mso-fit-shape-to-text:t" inset="1mm,.1mm,1mm,.1mm">
                  <w:txbxContent>
                    <w:p w14:paraId="54E2F34F" w14:textId="77777777" w:rsidR="003A7641" w:rsidRPr="003A7641" w:rsidRDefault="009875A8" w:rsidP="003A7641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Berlin</w:t>
                      </w:r>
                    </w:p>
                  </w:txbxContent>
                </v:textbox>
              </v:shape>
              <v:shape id="Textfeld 7" o:spid="_x0000_s1031" type="#_x0000_t202" style="position:absolute;left:7180;top:4077;width:9496;height:16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" fillcolor="#84bd00" stroked="f">
                <v:textbox style="mso-fit-shape-to-text:t" inset="1mm,.1mm,1mm,.1mm">
                  <w:txbxContent>
                    <w:p w14:paraId="1E9A71C1" w14:textId="77777777" w:rsidR="003A7641" w:rsidRPr="003A7641" w:rsidRDefault="009875A8" w:rsidP="003A7641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Brandenburg</w:t>
                      </w:r>
                    </w:p>
                  </w:txbxContent>
                </v:textbox>
              </v:shape>
              <v:shape id="Textfeld 6" o:spid="_x0000_s1032" type="#_x0000_t202" style="position:absolute;left:4151;top:-36;width:12525;height:16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" fillcolor="#84bd00" stroked="f">
                <v:textbox style="mso-fit-shape-to-text:t" inset="1mm,.1mm,1mm,.1mm">
                  <w:txbxContent>
                    <w:p w14:paraId="053DCF7E" w14:textId="77777777" w:rsidR="001256EA" w:rsidRPr="003A7641" w:rsidRDefault="001256EA" w:rsidP="001256E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Landes</w:t>
                      </w:r>
                      <w:r w:rsidR="00B43B0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vertretung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5B853" w14:textId="77777777" w:rsidR="00356E87" w:rsidRDefault="00356E87" w:rsidP="00433A38">
      <w:r>
        <w:separator/>
      </w:r>
    </w:p>
    <w:p w14:paraId="202D3AA5" w14:textId="77777777" w:rsidR="00356E87" w:rsidRDefault="00356E87"/>
    <w:p w14:paraId="022F9467" w14:textId="77777777" w:rsidR="00356E87" w:rsidRDefault="00356E87"/>
    <w:p w14:paraId="765CD954" w14:textId="77777777" w:rsidR="00356E87" w:rsidRDefault="00356E87"/>
  </w:footnote>
  <w:footnote w:type="continuationSeparator" w:id="0">
    <w:p w14:paraId="214F2078" w14:textId="77777777" w:rsidR="00356E87" w:rsidRDefault="00356E87" w:rsidP="00433A38">
      <w:r>
        <w:continuationSeparator/>
      </w:r>
    </w:p>
    <w:p w14:paraId="739D69AB" w14:textId="77777777" w:rsidR="00356E87" w:rsidRDefault="00356E87"/>
    <w:p w14:paraId="78EBA94C" w14:textId="77777777" w:rsidR="00356E87" w:rsidRDefault="00356E87"/>
    <w:p w14:paraId="03CAC345" w14:textId="77777777" w:rsidR="00356E87" w:rsidRDefault="00356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bottomFromText="200" w:vertAnchor="text" w:tblpY="1"/>
      <w:tblW w:w="4937" w:type="pct"/>
      <w:tblLook w:val="00A0" w:firstRow="1" w:lastRow="0" w:firstColumn="1" w:lastColumn="0" w:noHBand="0" w:noVBand="0"/>
    </w:tblPr>
    <w:tblGrid>
      <w:gridCol w:w="2921"/>
      <w:gridCol w:w="2095"/>
      <w:gridCol w:w="2748"/>
    </w:tblGrid>
    <w:tr w:rsidR="007246FC" w:rsidRPr="00F314F4" w14:paraId="06A801FA" w14:textId="77777777" w:rsidTr="00526B96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598A17EA" w14:textId="77777777" w:rsidR="007246FC" w:rsidRPr="006663AE" w:rsidRDefault="007246FC">
          <w:pPr>
            <w:spacing w:line="276" w:lineRule="auto"/>
            <w:rPr>
              <w:rFonts w:ascii="Cambria" w:eastAsia="MS ????" w:hAnsi="Cambria"/>
              <w:b/>
              <w:bCs/>
              <w:color w:val="4F81BD"/>
              <w:sz w:val="22"/>
              <w:szCs w:val="22"/>
            </w:rPr>
          </w:pPr>
        </w:p>
      </w:tc>
      <w:tc>
        <w:tcPr>
          <w:tcW w:w="333" w:type="pct"/>
          <w:vMerge w:val="restart"/>
          <w:noWrap/>
          <w:vAlign w:val="center"/>
        </w:tcPr>
        <w:p w14:paraId="21C44819" w14:textId="77777777" w:rsidR="007246FC" w:rsidRPr="006663AE" w:rsidRDefault="007246FC">
          <w:pPr>
            <w:rPr>
              <w:rFonts w:ascii="Cambria" w:hAnsi="Cambria"/>
              <w:color w:val="4F81BD"/>
              <w:sz w:val="22"/>
              <w:szCs w:val="20"/>
            </w:rPr>
          </w:pPr>
          <w:r w:rsidRPr="006663AE">
            <w:rPr>
              <w:rFonts w:ascii="Cambria" w:hAnsi="Cambria"/>
              <w:color w:val="4F81BD"/>
              <w:sz w:val="22"/>
              <w:szCs w:val="22"/>
            </w:rPr>
            <w:t>[Geben Sie Text ein]</w:t>
          </w:r>
        </w:p>
      </w:tc>
      <w:tc>
        <w:tcPr>
          <w:tcW w:w="2278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020EA3A1" w14:textId="77777777" w:rsidR="007246FC" w:rsidRPr="006663AE" w:rsidRDefault="007246FC">
          <w:pPr>
            <w:spacing w:line="276" w:lineRule="auto"/>
            <w:rPr>
              <w:rFonts w:ascii="Cambria" w:eastAsia="MS ????" w:hAnsi="Cambria"/>
              <w:b/>
              <w:bCs/>
              <w:color w:val="4F81BD"/>
              <w:sz w:val="22"/>
              <w:szCs w:val="22"/>
            </w:rPr>
          </w:pPr>
        </w:p>
      </w:tc>
    </w:tr>
    <w:tr w:rsidR="007246FC" w:rsidRPr="00F314F4" w14:paraId="43968A22" w14:textId="77777777" w:rsidTr="00526B96">
      <w:trPr>
        <w:trHeight w:val="150"/>
      </w:trPr>
      <w:tc>
        <w:tcPr>
          <w:tcW w:w="2389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766086EC" w14:textId="77777777" w:rsidR="007246FC" w:rsidRPr="006663AE" w:rsidRDefault="007246FC">
          <w:pPr>
            <w:spacing w:line="276" w:lineRule="auto"/>
            <w:rPr>
              <w:rFonts w:ascii="Cambria" w:eastAsia="MS ????" w:hAnsi="Cambria"/>
              <w:b/>
              <w:bCs/>
              <w:color w:val="4F81BD"/>
              <w:sz w:val="22"/>
              <w:szCs w:val="22"/>
            </w:rPr>
          </w:pPr>
        </w:p>
      </w:tc>
      <w:tc>
        <w:tcPr>
          <w:tcW w:w="0" w:type="auto"/>
          <w:vMerge/>
          <w:vAlign w:val="center"/>
        </w:tcPr>
        <w:p w14:paraId="7024F7EB" w14:textId="77777777" w:rsidR="007246FC" w:rsidRPr="006663AE" w:rsidRDefault="007246FC">
          <w:pPr>
            <w:rPr>
              <w:rFonts w:ascii="Cambria" w:hAnsi="Cambria"/>
              <w:color w:val="4F81BD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5547EE87" w14:textId="77777777" w:rsidR="007246FC" w:rsidRPr="006663AE" w:rsidRDefault="007246FC">
          <w:pPr>
            <w:spacing w:line="276" w:lineRule="auto"/>
            <w:rPr>
              <w:rFonts w:ascii="Cambria" w:eastAsia="MS ????" w:hAnsi="Cambria"/>
              <w:b/>
              <w:bCs/>
              <w:color w:val="4F81BD"/>
              <w:sz w:val="22"/>
              <w:szCs w:val="22"/>
            </w:rPr>
          </w:pPr>
        </w:p>
      </w:tc>
    </w:tr>
  </w:tbl>
  <w:p w14:paraId="013E1312" w14:textId="77777777" w:rsidR="007246FC" w:rsidRDefault="007246FC"/>
  <w:p w14:paraId="456E4F6A" w14:textId="77777777" w:rsidR="007246FC" w:rsidRDefault="007246FC"/>
  <w:p w14:paraId="33E95FFD" w14:textId="77777777" w:rsidR="007246FC" w:rsidRDefault="007246FC"/>
  <w:p w14:paraId="1B1440FB" w14:textId="77777777" w:rsidR="007246FC" w:rsidRDefault="007246F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E000A" w14:textId="77777777" w:rsidR="007246FC" w:rsidRPr="00236E9E" w:rsidRDefault="005A5BDE" w:rsidP="00E26783">
    <w:pPr>
      <w:tabs>
        <w:tab w:val="left" w:pos="2456"/>
      </w:tabs>
      <w:rPr>
        <w:rFonts w:ascii="Arial" w:hAnsi="Arial" w:cs="Arial"/>
      </w:rPr>
    </w:pPr>
    <w:r w:rsidRPr="00236E9E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823" behindDoc="1" locked="0" layoutInCell="1" allowOverlap="1" wp14:anchorId="0BAE05C8" wp14:editId="2E2087FF">
              <wp:simplePos x="0" y="0"/>
              <wp:positionH relativeFrom="column">
                <wp:posOffset>-632037</wp:posOffset>
              </wp:positionH>
              <wp:positionV relativeFrom="paragraph">
                <wp:posOffset>-40852</wp:posOffset>
              </wp:positionV>
              <wp:extent cx="5868882" cy="414232"/>
              <wp:effectExtent l="0" t="0" r="0" b="0"/>
              <wp:wrapNone/>
              <wp:docPr id="10" name="Textfeld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68882" cy="41423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2F0C0B" w14:textId="77777777" w:rsidR="005A5BDE" w:rsidRPr="00265C7F" w:rsidRDefault="005A5BDE" w:rsidP="00265C7F">
                          <w:pPr>
                            <w:pStyle w:val="Datumszei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AE05C8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49.75pt;margin-top:-3.2pt;width:462.1pt;height:32.6pt;z-index:-2516546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" filled="f" stroked="f">
              <v:textbox>
                <w:txbxContent>
                  <w:p w14:paraId="172F0C0B" w14:textId="77777777" w:rsidR="005A5BDE" w:rsidRPr="00265C7F" w:rsidRDefault="005A5BDE" w:rsidP="00265C7F">
                    <w:pPr>
                      <w:pStyle w:val="Datumszeile"/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72AA9" w14:textId="77777777" w:rsidR="007246FC" w:rsidRPr="00707855" w:rsidRDefault="00B06719" w:rsidP="00707855">
    <w:pPr>
      <w:pStyle w:val="Headline"/>
      <w:tabs>
        <w:tab w:val="center" w:pos="834"/>
      </w:tabs>
      <w:rPr>
        <w:sz w:val="52"/>
        <w:szCs w:val="52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37D1AAAB" wp14:editId="018D21F7">
              <wp:simplePos x="0" y="0"/>
              <wp:positionH relativeFrom="column">
                <wp:posOffset>-91440</wp:posOffset>
              </wp:positionH>
              <wp:positionV relativeFrom="paragraph">
                <wp:posOffset>452755</wp:posOffset>
              </wp:positionV>
              <wp:extent cx="3194685" cy="438150"/>
              <wp:effectExtent l="0" t="0" r="0" b="0"/>
              <wp:wrapSquare wrapText="bothSides"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94685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C20FD7" w14:textId="77777777" w:rsidR="00D91CA3" w:rsidRPr="00265C7F" w:rsidRDefault="00D91CA3" w:rsidP="00265C7F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pacing w:val="34"/>
                              <w:sz w:val="44"/>
                              <w:szCs w:val="44"/>
                            </w:rPr>
                          </w:pPr>
                          <w:r w:rsidRPr="00265C7F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pacing w:val="34"/>
                              <w:sz w:val="44"/>
                              <w:szCs w:val="44"/>
                            </w:rPr>
                            <w:t>Pressemitteilung</w:t>
                          </w:r>
                        </w:p>
                        <w:p w14:paraId="53E6ABD5" w14:textId="77777777" w:rsidR="00D91CA3" w:rsidRDefault="00D91CA3" w:rsidP="00D91CA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D1AAAB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left:0;text-align:left;margin-left:-7.2pt;margin-top:35.65pt;width:251.55pt;height:3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" filled="f" stroked="f">
              <v:textbox>
                <w:txbxContent>
                  <w:p w14:paraId="74C20FD7" w14:textId="77777777" w:rsidR="00D91CA3" w:rsidRPr="00265C7F" w:rsidRDefault="00D91CA3" w:rsidP="00265C7F">
                    <w:pPr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pacing w:val="34"/>
                        <w:sz w:val="44"/>
                        <w:szCs w:val="44"/>
                      </w:rPr>
                    </w:pPr>
                    <w:r w:rsidRPr="00265C7F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pacing w:val="34"/>
                        <w:sz w:val="44"/>
                        <w:szCs w:val="44"/>
                      </w:rPr>
                      <w:t>Pressemitteilung</w:t>
                    </w:r>
                  </w:p>
                  <w:p w14:paraId="53E6ABD5" w14:textId="77777777" w:rsidR="00D91CA3" w:rsidRDefault="00D91CA3" w:rsidP="00D91CA3"/>
                </w:txbxContent>
              </v:textbox>
              <w10:wrap type="square"/>
            </v:shape>
          </w:pict>
        </mc:Fallback>
      </mc:AlternateContent>
    </w:r>
    <w:r w:rsidR="00D1567F">
      <w:rPr>
        <w:noProof/>
        <w:sz w:val="52"/>
        <w:szCs w:val="52"/>
        <w:lang w:eastAsia="de-DE"/>
      </w:rPr>
      <w:drawing>
        <wp:anchor distT="0" distB="0" distL="114300" distR="114300" simplePos="0" relativeHeight="251665920" behindDoc="1" locked="0" layoutInCell="1" allowOverlap="1" wp14:anchorId="1E5CAAEB" wp14:editId="6415B6F6">
          <wp:simplePos x="0" y="0"/>
          <wp:positionH relativeFrom="column">
            <wp:posOffset>-96520</wp:posOffset>
          </wp:positionH>
          <wp:positionV relativeFrom="paragraph">
            <wp:posOffset>-246419</wp:posOffset>
          </wp:positionV>
          <wp:extent cx="2590588" cy="589757"/>
          <wp:effectExtent l="0" t="0" r="635" b="0"/>
          <wp:wrapNone/>
          <wp:docPr id="9" name="Bild 2" descr="Logo_BARMER_GEK/BARMER-Logo_ab_2017_Pantone376C/Logo_BARMER_400px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ARMER_GEK/BARMER-Logo_ab_2017_Pantone376C/Logo_BARMER_400px72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588" cy="589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55">
      <w:rPr>
        <w:sz w:val="52"/>
        <w:szCs w:val="52"/>
      </w:rPr>
      <w:softHyphen/>
    </w:r>
    <w:r w:rsidR="00707855">
      <w:rPr>
        <w:sz w:val="52"/>
        <w:szCs w:val="52"/>
      </w:rPr>
      <w:softHyphen/>
    </w:r>
    <w:r w:rsidR="00707855">
      <w:rPr>
        <w:sz w:val="52"/>
        <w:szCs w:val="5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AD04DF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4FD884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AAC66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E006C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27C060B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6017E2"/>
    <w:multiLevelType w:val="multilevel"/>
    <w:tmpl w:val="04070023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07487DD7"/>
    <w:multiLevelType w:val="hybridMultilevel"/>
    <w:tmpl w:val="93583B4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27ED2"/>
    <w:multiLevelType w:val="hybridMultilevel"/>
    <w:tmpl w:val="44EA1DE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DC4A34"/>
    <w:multiLevelType w:val="hybridMultilevel"/>
    <w:tmpl w:val="9E14084E"/>
    <w:lvl w:ilvl="0" w:tplc="A7FAC276">
      <w:start w:val="337"/>
      <w:numFmt w:val="bullet"/>
      <w:lvlText w:val="-"/>
      <w:lvlJc w:val="left"/>
      <w:pPr>
        <w:ind w:left="720" w:hanging="360"/>
      </w:pPr>
      <w:rPr>
        <w:rFonts w:ascii="Times New Roman" w:eastAsia="MS ??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B4158"/>
    <w:multiLevelType w:val="hybridMultilevel"/>
    <w:tmpl w:val="27B0E78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125EF9"/>
    <w:multiLevelType w:val="hybridMultilevel"/>
    <w:tmpl w:val="46FC97D0"/>
    <w:lvl w:ilvl="0" w:tplc="23F855EA">
      <w:start w:val="337"/>
      <w:numFmt w:val="bullet"/>
      <w:lvlText w:val=""/>
      <w:lvlJc w:val="left"/>
      <w:pPr>
        <w:ind w:left="720" w:hanging="360"/>
      </w:pPr>
      <w:rPr>
        <w:rFonts w:ascii="Wingdings" w:eastAsia="MS ??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90059D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9E1746D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3EF77E7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9EB74D2"/>
    <w:multiLevelType w:val="hybridMultilevel"/>
    <w:tmpl w:val="E8382E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12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7"/>
  </w:num>
  <w:num w:numId="12">
    <w:abstractNumId w:val="9"/>
  </w:num>
  <w:num w:numId="13">
    <w:abstractNumId w:val="8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19"/>
  <w:drawingGridVerticalSpacing w:val="164"/>
  <w:displayHorizontalDrawingGridEvery w:val="0"/>
  <w:displayVerticalDrawingGridEvery w:val="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477"/>
    <w:rsid w:val="000064D2"/>
    <w:rsid w:val="00007A11"/>
    <w:rsid w:val="00007BC3"/>
    <w:rsid w:val="00007D79"/>
    <w:rsid w:val="00012D8E"/>
    <w:rsid w:val="00012F7C"/>
    <w:rsid w:val="000155C7"/>
    <w:rsid w:val="00016E7D"/>
    <w:rsid w:val="00017FAF"/>
    <w:rsid w:val="0002307B"/>
    <w:rsid w:val="000246C2"/>
    <w:rsid w:val="00025C4C"/>
    <w:rsid w:val="00025EB7"/>
    <w:rsid w:val="0003012B"/>
    <w:rsid w:val="00030B78"/>
    <w:rsid w:val="00031278"/>
    <w:rsid w:val="00031EA9"/>
    <w:rsid w:val="00032772"/>
    <w:rsid w:val="00032B6F"/>
    <w:rsid w:val="00033EC6"/>
    <w:rsid w:val="0003404D"/>
    <w:rsid w:val="0004363F"/>
    <w:rsid w:val="000452D9"/>
    <w:rsid w:val="000509C8"/>
    <w:rsid w:val="00054011"/>
    <w:rsid w:val="000542BE"/>
    <w:rsid w:val="00054734"/>
    <w:rsid w:val="00056156"/>
    <w:rsid w:val="00060F10"/>
    <w:rsid w:val="00064560"/>
    <w:rsid w:val="00066B21"/>
    <w:rsid w:val="00066BEE"/>
    <w:rsid w:val="00070E71"/>
    <w:rsid w:val="00070EF4"/>
    <w:rsid w:val="00072EB2"/>
    <w:rsid w:val="00076A92"/>
    <w:rsid w:val="000800CB"/>
    <w:rsid w:val="00080629"/>
    <w:rsid w:val="0008082C"/>
    <w:rsid w:val="00081E8A"/>
    <w:rsid w:val="00084E66"/>
    <w:rsid w:val="00085783"/>
    <w:rsid w:val="000907CC"/>
    <w:rsid w:val="00092370"/>
    <w:rsid w:val="00093CEE"/>
    <w:rsid w:val="00094EF4"/>
    <w:rsid w:val="000950A9"/>
    <w:rsid w:val="00097719"/>
    <w:rsid w:val="000A01D1"/>
    <w:rsid w:val="000A21CB"/>
    <w:rsid w:val="000A2BCA"/>
    <w:rsid w:val="000A672A"/>
    <w:rsid w:val="000A6ED9"/>
    <w:rsid w:val="000A7E84"/>
    <w:rsid w:val="000B0402"/>
    <w:rsid w:val="000B4BEA"/>
    <w:rsid w:val="000B5CB4"/>
    <w:rsid w:val="000B751A"/>
    <w:rsid w:val="000C53B1"/>
    <w:rsid w:val="000C53C5"/>
    <w:rsid w:val="000D06AE"/>
    <w:rsid w:val="000D07F5"/>
    <w:rsid w:val="000D39C8"/>
    <w:rsid w:val="000D5771"/>
    <w:rsid w:val="000D5912"/>
    <w:rsid w:val="000D7B6C"/>
    <w:rsid w:val="000D7BE9"/>
    <w:rsid w:val="000D7C32"/>
    <w:rsid w:val="000E1EBF"/>
    <w:rsid w:val="000E22D8"/>
    <w:rsid w:val="000E6813"/>
    <w:rsid w:val="000E6AAC"/>
    <w:rsid w:val="000E6DA6"/>
    <w:rsid w:val="000E6FF2"/>
    <w:rsid w:val="000E730C"/>
    <w:rsid w:val="000E7889"/>
    <w:rsid w:val="000F08B6"/>
    <w:rsid w:val="000F5D7D"/>
    <w:rsid w:val="000F6B57"/>
    <w:rsid w:val="000F6E02"/>
    <w:rsid w:val="000F735C"/>
    <w:rsid w:val="00101150"/>
    <w:rsid w:val="00101675"/>
    <w:rsid w:val="00101950"/>
    <w:rsid w:val="00106A2D"/>
    <w:rsid w:val="00114E73"/>
    <w:rsid w:val="001161EB"/>
    <w:rsid w:val="00116A90"/>
    <w:rsid w:val="00120B07"/>
    <w:rsid w:val="00120DA4"/>
    <w:rsid w:val="001256EA"/>
    <w:rsid w:val="0013342B"/>
    <w:rsid w:val="0013373F"/>
    <w:rsid w:val="00134F15"/>
    <w:rsid w:val="0013528D"/>
    <w:rsid w:val="001355F5"/>
    <w:rsid w:val="001371AF"/>
    <w:rsid w:val="0013734B"/>
    <w:rsid w:val="00144679"/>
    <w:rsid w:val="00146569"/>
    <w:rsid w:val="00146AB5"/>
    <w:rsid w:val="001521A9"/>
    <w:rsid w:val="001530A7"/>
    <w:rsid w:val="00161650"/>
    <w:rsid w:val="00161789"/>
    <w:rsid w:val="0016190E"/>
    <w:rsid w:val="001628BD"/>
    <w:rsid w:val="00163CE9"/>
    <w:rsid w:val="001642A2"/>
    <w:rsid w:val="0017268B"/>
    <w:rsid w:val="00174446"/>
    <w:rsid w:val="0017632B"/>
    <w:rsid w:val="00180F38"/>
    <w:rsid w:val="00182510"/>
    <w:rsid w:val="00184DAB"/>
    <w:rsid w:val="00193B8B"/>
    <w:rsid w:val="001A1C0B"/>
    <w:rsid w:val="001A52D4"/>
    <w:rsid w:val="001A748E"/>
    <w:rsid w:val="001B0467"/>
    <w:rsid w:val="001B06C6"/>
    <w:rsid w:val="001B28BC"/>
    <w:rsid w:val="001B50BF"/>
    <w:rsid w:val="001B5FF4"/>
    <w:rsid w:val="001B69DA"/>
    <w:rsid w:val="001B7147"/>
    <w:rsid w:val="001C11AA"/>
    <w:rsid w:val="001C332F"/>
    <w:rsid w:val="001C53E6"/>
    <w:rsid w:val="001C682B"/>
    <w:rsid w:val="001C6A42"/>
    <w:rsid w:val="001D1EA3"/>
    <w:rsid w:val="001D4888"/>
    <w:rsid w:val="001D5138"/>
    <w:rsid w:val="001D7BBF"/>
    <w:rsid w:val="001E21C6"/>
    <w:rsid w:val="001E4A3D"/>
    <w:rsid w:val="001E78B6"/>
    <w:rsid w:val="001E7F6E"/>
    <w:rsid w:val="001F0C45"/>
    <w:rsid w:val="001F1CAC"/>
    <w:rsid w:val="001F719A"/>
    <w:rsid w:val="001F75A0"/>
    <w:rsid w:val="0020018F"/>
    <w:rsid w:val="0020030F"/>
    <w:rsid w:val="00202006"/>
    <w:rsid w:val="0020555C"/>
    <w:rsid w:val="00207FD4"/>
    <w:rsid w:val="0021049B"/>
    <w:rsid w:val="00210A74"/>
    <w:rsid w:val="00210AF5"/>
    <w:rsid w:val="0021389D"/>
    <w:rsid w:val="002155E3"/>
    <w:rsid w:val="0021604E"/>
    <w:rsid w:val="002166EF"/>
    <w:rsid w:val="0021687F"/>
    <w:rsid w:val="00220D22"/>
    <w:rsid w:val="00222D52"/>
    <w:rsid w:val="0022352B"/>
    <w:rsid w:val="0022379B"/>
    <w:rsid w:val="0022444D"/>
    <w:rsid w:val="00224F6F"/>
    <w:rsid w:val="00227E29"/>
    <w:rsid w:val="00233524"/>
    <w:rsid w:val="00234BC7"/>
    <w:rsid w:val="00236E9E"/>
    <w:rsid w:val="002377AA"/>
    <w:rsid w:val="00237CFD"/>
    <w:rsid w:val="0024276D"/>
    <w:rsid w:val="0024570B"/>
    <w:rsid w:val="00247259"/>
    <w:rsid w:val="00247479"/>
    <w:rsid w:val="002476A8"/>
    <w:rsid w:val="0025335E"/>
    <w:rsid w:val="002540C8"/>
    <w:rsid w:val="002621BD"/>
    <w:rsid w:val="002635D8"/>
    <w:rsid w:val="00263C1A"/>
    <w:rsid w:val="00265070"/>
    <w:rsid w:val="00265C7F"/>
    <w:rsid w:val="00270162"/>
    <w:rsid w:val="002722CA"/>
    <w:rsid w:val="0027299E"/>
    <w:rsid w:val="00275445"/>
    <w:rsid w:val="00277AAD"/>
    <w:rsid w:val="002830BB"/>
    <w:rsid w:val="002907B5"/>
    <w:rsid w:val="00292AFF"/>
    <w:rsid w:val="00294F8B"/>
    <w:rsid w:val="00295374"/>
    <w:rsid w:val="0029581E"/>
    <w:rsid w:val="00295CA4"/>
    <w:rsid w:val="00297189"/>
    <w:rsid w:val="0029724C"/>
    <w:rsid w:val="002A0FD5"/>
    <w:rsid w:val="002A240B"/>
    <w:rsid w:val="002A3582"/>
    <w:rsid w:val="002A7EC5"/>
    <w:rsid w:val="002B18D4"/>
    <w:rsid w:val="002B1EFD"/>
    <w:rsid w:val="002B4024"/>
    <w:rsid w:val="002B5444"/>
    <w:rsid w:val="002B5BA9"/>
    <w:rsid w:val="002B638C"/>
    <w:rsid w:val="002C5204"/>
    <w:rsid w:val="002C647A"/>
    <w:rsid w:val="002D10DA"/>
    <w:rsid w:val="002D751C"/>
    <w:rsid w:val="002E0140"/>
    <w:rsid w:val="002E18F2"/>
    <w:rsid w:val="002E448E"/>
    <w:rsid w:val="002E665D"/>
    <w:rsid w:val="002E6893"/>
    <w:rsid w:val="002F0C47"/>
    <w:rsid w:val="002F2B76"/>
    <w:rsid w:val="002F2D58"/>
    <w:rsid w:val="002F40DA"/>
    <w:rsid w:val="002F4FEC"/>
    <w:rsid w:val="002F6612"/>
    <w:rsid w:val="002F7D82"/>
    <w:rsid w:val="0030058C"/>
    <w:rsid w:val="003025B9"/>
    <w:rsid w:val="00306EB4"/>
    <w:rsid w:val="00307034"/>
    <w:rsid w:val="00307E04"/>
    <w:rsid w:val="00310383"/>
    <w:rsid w:val="003103AD"/>
    <w:rsid w:val="00314304"/>
    <w:rsid w:val="00315B36"/>
    <w:rsid w:val="00322952"/>
    <w:rsid w:val="00322D5F"/>
    <w:rsid w:val="0033117F"/>
    <w:rsid w:val="00331389"/>
    <w:rsid w:val="00331861"/>
    <w:rsid w:val="00331D80"/>
    <w:rsid w:val="00331F03"/>
    <w:rsid w:val="0033325D"/>
    <w:rsid w:val="00335224"/>
    <w:rsid w:val="00336173"/>
    <w:rsid w:val="003375D9"/>
    <w:rsid w:val="00340F9C"/>
    <w:rsid w:val="0034318B"/>
    <w:rsid w:val="00344A93"/>
    <w:rsid w:val="003507E1"/>
    <w:rsid w:val="0035137C"/>
    <w:rsid w:val="003548ED"/>
    <w:rsid w:val="00356E87"/>
    <w:rsid w:val="00360849"/>
    <w:rsid w:val="0036188B"/>
    <w:rsid w:val="00365E24"/>
    <w:rsid w:val="00370657"/>
    <w:rsid w:val="0037267E"/>
    <w:rsid w:val="0037407E"/>
    <w:rsid w:val="00374CE9"/>
    <w:rsid w:val="0037504D"/>
    <w:rsid w:val="0038390F"/>
    <w:rsid w:val="00384AB8"/>
    <w:rsid w:val="003850FD"/>
    <w:rsid w:val="00386435"/>
    <w:rsid w:val="00387A14"/>
    <w:rsid w:val="00392422"/>
    <w:rsid w:val="003A176F"/>
    <w:rsid w:val="003A7641"/>
    <w:rsid w:val="003A7824"/>
    <w:rsid w:val="003B2F21"/>
    <w:rsid w:val="003B5CBA"/>
    <w:rsid w:val="003B63D0"/>
    <w:rsid w:val="003B7732"/>
    <w:rsid w:val="003C0A53"/>
    <w:rsid w:val="003C157B"/>
    <w:rsid w:val="003C4AC0"/>
    <w:rsid w:val="003C5ACD"/>
    <w:rsid w:val="003D1304"/>
    <w:rsid w:val="003D1741"/>
    <w:rsid w:val="003D1ECA"/>
    <w:rsid w:val="003D2FD1"/>
    <w:rsid w:val="003E188C"/>
    <w:rsid w:val="003E2ECB"/>
    <w:rsid w:val="003E3A57"/>
    <w:rsid w:val="003E57F8"/>
    <w:rsid w:val="003E5DEC"/>
    <w:rsid w:val="003F0827"/>
    <w:rsid w:val="003F4B36"/>
    <w:rsid w:val="003F77F1"/>
    <w:rsid w:val="004002D3"/>
    <w:rsid w:val="004025E5"/>
    <w:rsid w:val="00403676"/>
    <w:rsid w:val="00404F41"/>
    <w:rsid w:val="00406B0B"/>
    <w:rsid w:val="00410061"/>
    <w:rsid w:val="004107D7"/>
    <w:rsid w:val="00414407"/>
    <w:rsid w:val="0041625A"/>
    <w:rsid w:val="00416CDA"/>
    <w:rsid w:val="00417D69"/>
    <w:rsid w:val="00420518"/>
    <w:rsid w:val="00420873"/>
    <w:rsid w:val="004237AF"/>
    <w:rsid w:val="00424116"/>
    <w:rsid w:val="00425604"/>
    <w:rsid w:val="00425A0D"/>
    <w:rsid w:val="00427A28"/>
    <w:rsid w:val="00427EF8"/>
    <w:rsid w:val="00433A38"/>
    <w:rsid w:val="00435647"/>
    <w:rsid w:val="004359F3"/>
    <w:rsid w:val="00435EE9"/>
    <w:rsid w:val="00436C7F"/>
    <w:rsid w:val="00444661"/>
    <w:rsid w:val="00445BEC"/>
    <w:rsid w:val="0044605E"/>
    <w:rsid w:val="00447B6A"/>
    <w:rsid w:val="00456D8D"/>
    <w:rsid w:val="00463BDF"/>
    <w:rsid w:val="004707A8"/>
    <w:rsid w:val="00470973"/>
    <w:rsid w:val="00471831"/>
    <w:rsid w:val="0047275A"/>
    <w:rsid w:val="00472F02"/>
    <w:rsid w:val="0048168A"/>
    <w:rsid w:val="004847ED"/>
    <w:rsid w:val="00484F1B"/>
    <w:rsid w:val="0048606B"/>
    <w:rsid w:val="00490107"/>
    <w:rsid w:val="0049011C"/>
    <w:rsid w:val="00490877"/>
    <w:rsid w:val="00491446"/>
    <w:rsid w:val="004A0552"/>
    <w:rsid w:val="004A245E"/>
    <w:rsid w:val="004A6090"/>
    <w:rsid w:val="004A7A1A"/>
    <w:rsid w:val="004B0C0D"/>
    <w:rsid w:val="004B1421"/>
    <w:rsid w:val="004B159F"/>
    <w:rsid w:val="004B28DC"/>
    <w:rsid w:val="004B2D27"/>
    <w:rsid w:val="004B3D94"/>
    <w:rsid w:val="004B6379"/>
    <w:rsid w:val="004B7D0F"/>
    <w:rsid w:val="004C0366"/>
    <w:rsid w:val="004C081E"/>
    <w:rsid w:val="004C0E23"/>
    <w:rsid w:val="004C2271"/>
    <w:rsid w:val="004C3FD3"/>
    <w:rsid w:val="004C4B8F"/>
    <w:rsid w:val="004C4CC0"/>
    <w:rsid w:val="004D0578"/>
    <w:rsid w:val="004D06FA"/>
    <w:rsid w:val="004D1902"/>
    <w:rsid w:val="004D1BD4"/>
    <w:rsid w:val="004D2844"/>
    <w:rsid w:val="004D33F3"/>
    <w:rsid w:val="004D4B0B"/>
    <w:rsid w:val="004D55C4"/>
    <w:rsid w:val="004D70FC"/>
    <w:rsid w:val="004E2DBE"/>
    <w:rsid w:val="004E3331"/>
    <w:rsid w:val="004E3CE1"/>
    <w:rsid w:val="004E49E5"/>
    <w:rsid w:val="004F18A2"/>
    <w:rsid w:val="004F2E76"/>
    <w:rsid w:val="004F6AD5"/>
    <w:rsid w:val="005002E0"/>
    <w:rsid w:val="00501BF7"/>
    <w:rsid w:val="00504FB5"/>
    <w:rsid w:val="005059C6"/>
    <w:rsid w:val="00506245"/>
    <w:rsid w:val="005072FA"/>
    <w:rsid w:val="00511C4D"/>
    <w:rsid w:val="00516977"/>
    <w:rsid w:val="00520C3B"/>
    <w:rsid w:val="00520CE1"/>
    <w:rsid w:val="00526B96"/>
    <w:rsid w:val="00531FD7"/>
    <w:rsid w:val="005324A3"/>
    <w:rsid w:val="00532674"/>
    <w:rsid w:val="00537E53"/>
    <w:rsid w:val="00544809"/>
    <w:rsid w:val="00546667"/>
    <w:rsid w:val="00546909"/>
    <w:rsid w:val="005478FB"/>
    <w:rsid w:val="00550753"/>
    <w:rsid w:val="00552BE9"/>
    <w:rsid w:val="00553BDF"/>
    <w:rsid w:val="00554628"/>
    <w:rsid w:val="00556A88"/>
    <w:rsid w:val="005609AD"/>
    <w:rsid w:val="005628E3"/>
    <w:rsid w:val="00566578"/>
    <w:rsid w:val="005674DA"/>
    <w:rsid w:val="005714C5"/>
    <w:rsid w:val="00577F1F"/>
    <w:rsid w:val="00581DB9"/>
    <w:rsid w:val="00582A66"/>
    <w:rsid w:val="00585789"/>
    <w:rsid w:val="00587084"/>
    <w:rsid w:val="005909CA"/>
    <w:rsid w:val="00591A04"/>
    <w:rsid w:val="00592334"/>
    <w:rsid w:val="005949CD"/>
    <w:rsid w:val="00597968"/>
    <w:rsid w:val="005A166B"/>
    <w:rsid w:val="005A42B9"/>
    <w:rsid w:val="005A541E"/>
    <w:rsid w:val="005A5BDE"/>
    <w:rsid w:val="005A7B6F"/>
    <w:rsid w:val="005B004A"/>
    <w:rsid w:val="005B1A0E"/>
    <w:rsid w:val="005B1A97"/>
    <w:rsid w:val="005B41FD"/>
    <w:rsid w:val="005B6D5E"/>
    <w:rsid w:val="005C23F9"/>
    <w:rsid w:val="005C44F5"/>
    <w:rsid w:val="005C52C0"/>
    <w:rsid w:val="005C56DC"/>
    <w:rsid w:val="005D1ECF"/>
    <w:rsid w:val="005D47C3"/>
    <w:rsid w:val="005D586D"/>
    <w:rsid w:val="005D677E"/>
    <w:rsid w:val="005D7379"/>
    <w:rsid w:val="005E0DB4"/>
    <w:rsid w:val="005E2126"/>
    <w:rsid w:val="005E27A6"/>
    <w:rsid w:val="005E4276"/>
    <w:rsid w:val="005E714E"/>
    <w:rsid w:val="005F0E58"/>
    <w:rsid w:val="005F1C9B"/>
    <w:rsid w:val="005F201A"/>
    <w:rsid w:val="005F358B"/>
    <w:rsid w:val="005F7EB9"/>
    <w:rsid w:val="00600765"/>
    <w:rsid w:val="006023D4"/>
    <w:rsid w:val="00602555"/>
    <w:rsid w:val="00611EDF"/>
    <w:rsid w:val="006126D7"/>
    <w:rsid w:val="00614113"/>
    <w:rsid w:val="00614F2E"/>
    <w:rsid w:val="00615664"/>
    <w:rsid w:val="00620AF1"/>
    <w:rsid w:val="00620C2E"/>
    <w:rsid w:val="006242AC"/>
    <w:rsid w:val="00624B05"/>
    <w:rsid w:val="006262FA"/>
    <w:rsid w:val="00630030"/>
    <w:rsid w:val="00634FE5"/>
    <w:rsid w:val="00640B88"/>
    <w:rsid w:val="00644696"/>
    <w:rsid w:val="006470F4"/>
    <w:rsid w:val="00651B3E"/>
    <w:rsid w:val="0065343F"/>
    <w:rsid w:val="0065360E"/>
    <w:rsid w:val="006550A2"/>
    <w:rsid w:val="00655EAE"/>
    <w:rsid w:val="006630FE"/>
    <w:rsid w:val="006660A8"/>
    <w:rsid w:val="006663AE"/>
    <w:rsid w:val="006663FC"/>
    <w:rsid w:val="00672BDF"/>
    <w:rsid w:val="0067394C"/>
    <w:rsid w:val="00680F89"/>
    <w:rsid w:val="00681ABD"/>
    <w:rsid w:val="006834F3"/>
    <w:rsid w:val="00685708"/>
    <w:rsid w:val="006928DB"/>
    <w:rsid w:val="00692ABB"/>
    <w:rsid w:val="00695515"/>
    <w:rsid w:val="006957FA"/>
    <w:rsid w:val="006966E3"/>
    <w:rsid w:val="0069743D"/>
    <w:rsid w:val="006A5938"/>
    <w:rsid w:val="006A6571"/>
    <w:rsid w:val="006B0356"/>
    <w:rsid w:val="006B2206"/>
    <w:rsid w:val="006B3719"/>
    <w:rsid w:val="006B452D"/>
    <w:rsid w:val="006B7603"/>
    <w:rsid w:val="006B7E5F"/>
    <w:rsid w:val="006C077F"/>
    <w:rsid w:val="006C1FAB"/>
    <w:rsid w:val="006C27BA"/>
    <w:rsid w:val="006D13D4"/>
    <w:rsid w:val="006D3EC1"/>
    <w:rsid w:val="006D4C24"/>
    <w:rsid w:val="006D51ED"/>
    <w:rsid w:val="006E361F"/>
    <w:rsid w:val="006E60C1"/>
    <w:rsid w:val="006F30D8"/>
    <w:rsid w:val="006F33F4"/>
    <w:rsid w:val="006F6101"/>
    <w:rsid w:val="006F666C"/>
    <w:rsid w:val="00702835"/>
    <w:rsid w:val="00702EA1"/>
    <w:rsid w:val="00703476"/>
    <w:rsid w:val="007048D3"/>
    <w:rsid w:val="007059EE"/>
    <w:rsid w:val="00707855"/>
    <w:rsid w:val="00713F18"/>
    <w:rsid w:val="0071469E"/>
    <w:rsid w:val="00715249"/>
    <w:rsid w:val="00717491"/>
    <w:rsid w:val="00720A0B"/>
    <w:rsid w:val="00720C3E"/>
    <w:rsid w:val="007214E3"/>
    <w:rsid w:val="00722438"/>
    <w:rsid w:val="007246FC"/>
    <w:rsid w:val="0073069C"/>
    <w:rsid w:val="00731B3E"/>
    <w:rsid w:val="00740D41"/>
    <w:rsid w:val="00752C2E"/>
    <w:rsid w:val="00753071"/>
    <w:rsid w:val="00753CAB"/>
    <w:rsid w:val="007543A9"/>
    <w:rsid w:val="00754AA6"/>
    <w:rsid w:val="00756389"/>
    <w:rsid w:val="007576F2"/>
    <w:rsid w:val="007620FB"/>
    <w:rsid w:val="007623AD"/>
    <w:rsid w:val="00766158"/>
    <w:rsid w:val="00775078"/>
    <w:rsid w:val="00776262"/>
    <w:rsid w:val="00781386"/>
    <w:rsid w:val="00781ADF"/>
    <w:rsid w:val="007837A4"/>
    <w:rsid w:val="007858A8"/>
    <w:rsid w:val="00792118"/>
    <w:rsid w:val="00795238"/>
    <w:rsid w:val="007A1706"/>
    <w:rsid w:val="007A2973"/>
    <w:rsid w:val="007A7C92"/>
    <w:rsid w:val="007B2027"/>
    <w:rsid w:val="007C0763"/>
    <w:rsid w:val="007C2208"/>
    <w:rsid w:val="007C26FC"/>
    <w:rsid w:val="007C3146"/>
    <w:rsid w:val="007C3C6B"/>
    <w:rsid w:val="007C5140"/>
    <w:rsid w:val="007C551E"/>
    <w:rsid w:val="007D54AA"/>
    <w:rsid w:val="007D7A6F"/>
    <w:rsid w:val="007D7CC3"/>
    <w:rsid w:val="007D7CD7"/>
    <w:rsid w:val="007F3201"/>
    <w:rsid w:val="007F32B5"/>
    <w:rsid w:val="007F4C34"/>
    <w:rsid w:val="007F540B"/>
    <w:rsid w:val="00800728"/>
    <w:rsid w:val="0080085F"/>
    <w:rsid w:val="008014D5"/>
    <w:rsid w:val="00804342"/>
    <w:rsid w:val="008048ED"/>
    <w:rsid w:val="00810846"/>
    <w:rsid w:val="00810970"/>
    <w:rsid w:val="008128E3"/>
    <w:rsid w:val="008129C8"/>
    <w:rsid w:val="0081533F"/>
    <w:rsid w:val="0081756C"/>
    <w:rsid w:val="00827A4E"/>
    <w:rsid w:val="0083051F"/>
    <w:rsid w:val="00834C90"/>
    <w:rsid w:val="008363A5"/>
    <w:rsid w:val="00840C2E"/>
    <w:rsid w:val="0084128D"/>
    <w:rsid w:val="0084387D"/>
    <w:rsid w:val="00843DA2"/>
    <w:rsid w:val="00845A40"/>
    <w:rsid w:val="00850B40"/>
    <w:rsid w:val="00851E65"/>
    <w:rsid w:val="00855292"/>
    <w:rsid w:val="008558B7"/>
    <w:rsid w:val="008559E8"/>
    <w:rsid w:val="00856C98"/>
    <w:rsid w:val="0085700C"/>
    <w:rsid w:val="00860F91"/>
    <w:rsid w:val="008614B7"/>
    <w:rsid w:val="00861594"/>
    <w:rsid w:val="0086697D"/>
    <w:rsid w:val="00873FCD"/>
    <w:rsid w:val="00880DAA"/>
    <w:rsid w:val="00880E88"/>
    <w:rsid w:val="00884723"/>
    <w:rsid w:val="00886380"/>
    <w:rsid w:val="00887043"/>
    <w:rsid w:val="008872DF"/>
    <w:rsid w:val="0089392B"/>
    <w:rsid w:val="00895506"/>
    <w:rsid w:val="008976AE"/>
    <w:rsid w:val="008976D6"/>
    <w:rsid w:val="008A2B9A"/>
    <w:rsid w:val="008A4CEC"/>
    <w:rsid w:val="008A588C"/>
    <w:rsid w:val="008A5FA7"/>
    <w:rsid w:val="008B1467"/>
    <w:rsid w:val="008B4726"/>
    <w:rsid w:val="008B78AF"/>
    <w:rsid w:val="008C2A60"/>
    <w:rsid w:val="008D37CB"/>
    <w:rsid w:val="008D4D96"/>
    <w:rsid w:val="008D5C15"/>
    <w:rsid w:val="008E160F"/>
    <w:rsid w:val="008E2551"/>
    <w:rsid w:val="008E33DB"/>
    <w:rsid w:val="008F3EB4"/>
    <w:rsid w:val="008F4283"/>
    <w:rsid w:val="008F4D32"/>
    <w:rsid w:val="008F6EB5"/>
    <w:rsid w:val="008F7F2F"/>
    <w:rsid w:val="00901F5E"/>
    <w:rsid w:val="009049DD"/>
    <w:rsid w:val="00904B96"/>
    <w:rsid w:val="009061D3"/>
    <w:rsid w:val="00914896"/>
    <w:rsid w:val="009172CB"/>
    <w:rsid w:val="00920C54"/>
    <w:rsid w:val="00922B7B"/>
    <w:rsid w:val="0092302B"/>
    <w:rsid w:val="009307C4"/>
    <w:rsid w:val="0093102F"/>
    <w:rsid w:val="0093521D"/>
    <w:rsid w:val="00936B9F"/>
    <w:rsid w:val="0094002E"/>
    <w:rsid w:val="00940FA0"/>
    <w:rsid w:val="00942DAC"/>
    <w:rsid w:val="00946374"/>
    <w:rsid w:val="00960D80"/>
    <w:rsid w:val="00960F40"/>
    <w:rsid w:val="00962625"/>
    <w:rsid w:val="00967C2D"/>
    <w:rsid w:val="00967DBC"/>
    <w:rsid w:val="0097130B"/>
    <w:rsid w:val="0097321B"/>
    <w:rsid w:val="009741B4"/>
    <w:rsid w:val="00975533"/>
    <w:rsid w:val="00976639"/>
    <w:rsid w:val="00977093"/>
    <w:rsid w:val="0098568E"/>
    <w:rsid w:val="009875A8"/>
    <w:rsid w:val="009878D2"/>
    <w:rsid w:val="0099565B"/>
    <w:rsid w:val="00996245"/>
    <w:rsid w:val="009976A4"/>
    <w:rsid w:val="009A3D07"/>
    <w:rsid w:val="009A47AD"/>
    <w:rsid w:val="009A6922"/>
    <w:rsid w:val="009A7C62"/>
    <w:rsid w:val="009B63BE"/>
    <w:rsid w:val="009C0473"/>
    <w:rsid w:val="009C06E9"/>
    <w:rsid w:val="009C331A"/>
    <w:rsid w:val="009C3477"/>
    <w:rsid w:val="009C5872"/>
    <w:rsid w:val="009C6635"/>
    <w:rsid w:val="009C7DB7"/>
    <w:rsid w:val="009D1117"/>
    <w:rsid w:val="009D4BF8"/>
    <w:rsid w:val="009D4D4C"/>
    <w:rsid w:val="009D5BD5"/>
    <w:rsid w:val="009D6C75"/>
    <w:rsid w:val="009D7451"/>
    <w:rsid w:val="009E00F7"/>
    <w:rsid w:val="009E0889"/>
    <w:rsid w:val="009E105E"/>
    <w:rsid w:val="009E427F"/>
    <w:rsid w:val="009E6D52"/>
    <w:rsid w:val="009E7C72"/>
    <w:rsid w:val="009F2C47"/>
    <w:rsid w:val="009F6236"/>
    <w:rsid w:val="009F6DD2"/>
    <w:rsid w:val="009F708B"/>
    <w:rsid w:val="00A000C4"/>
    <w:rsid w:val="00A022A7"/>
    <w:rsid w:val="00A06ACF"/>
    <w:rsid w:val="00A118D7"/>
    <w:rsid w:val="00A12373"/>
    <w:rsid w:val="00A174BF"/>
    <w:rsid w:val="00A17E47"/>
    <w:rsid w:val="00A21C2B"/>
    <w:rsid w:val="00A23EE1"/>
    <w:rsid w:val="00A3217B"/>
    <w:rsid w:val="00A35AAF"/>
    <w:rsid w:val="00A41630"/>
    <w:rsid w:val="00A47ED2"/>
    <w:rsid w:val="00A50B94"/>
    <w:rsid w:val="00A527ED"/>
    <w:rsid w:val="00A53A7D"/>
    <w:rsid w:val="00A5486E"/>
    <w:rsid w:val="00A57B52"/>
    <w:rsid w:val="00A6031A"/>
    <w:rsid w:val="00A6208D"/>
    <w:rsid w:val="00A622FA"/>
    <w:rsid w:val="00A62AB3"/>
    <w:rsid w:val="00A64E6E"/>
    <w:rsid w:val="00A66409"/>
    <w:rsid w:val="00A71577"/>
    <w:rsid w:val="00A72BE7"/>
    <w:rsid w:val="00A7408F"/>
    <w:rsid w:val="00A7548A"/>
    <w:rsid w:val="00A90863"/>
    <w:rsid w:val="00A90E38"/>
    <w:rsid w:val="00A9156C"/>
    <w:rsid w:val="00A95129"/>
    <w:rsid w:val="00A965D9"/>
    <w:rsid w:val="00AA49E8"/>
    <w:rsid w:val="00AB160E"/>
    <w:rsid w:val="00AB1B84"/>
    <w:rsid w:val="00AB22F4"/>
    <w:rsid w:val="00AC1C5B"/>
    <w:rsid w:val="00AC355F"/>
    <w:rsid w:val="00AC6945"/>
    <w:rsid w:val="00AC6C81"/>
    <w:rsid w:val="00AD01D7"/>
    <w:rsid w:val="00AD0854"/>
    <w:rsid w:val="00AD2A08"/>
    <w:rsid w:val="00AD4D27"/>
    <w:rsid w:val="00AD77F3"/>
    <w:rsid w:val="00AE2468"/>
    <w:rsid w:val="00AE43C1"/>
    <w:rsid w:val="00AE7447"/>
    <w:rsid w:val="00AF19F1"/>
    <w:rsid w:val="00AF320D"/>
    <w:rsid w:val="00AF5345"/>
    <w:rsid w:val="00B0029E"/>
    <w:rsid w:val="00B035CB"/>
    <w:rsid w:val="00B036C1"/>
    <w:rsid w:val="00B06719"/>
    <w:rsid w:val="00B072A5"/>
    <w:rsid w:val="00B07692"/>
    <w:rsid w:val="00B10467"/>
    <w:rsid w:val="00B11B36"/>
    <w:rsid w:val="00B1297B"/>
    <w:rsid w:val="00B129AC"/>
    <w:rsid w:val="00B142E9"/>
    <w:rsid w:val="00B14476"/>
    <w:rsid w:val="00B148A4"/>
    <w:rsid w:val="00B15576"/>
    <w:rsid w:val="00B15661"/>
    <w:rsid w:val="00B16A3B"/>
    <w:rsid w:val="00B234B8"/>
    <w:rsid w:val="00B2421E"/>
    <w:rsid w:val="00B24A70"/>
    <w:rsid w:val="00B3007B"/>
    <w:rsid w:val="00B3029D"/>
    <w:rsid w:val="00B335E1"/>
    <w:rsid w:val="00B35EA5"/>
    <w:rsid w:val="00B365E9"/>
    <w:rsid w:val="00B371FD"/>
    <w:rsid w:val="00B4252F"/>
    <w:rsid w:val="00B43B00"/>
    <w:rsid w:val="00B4744D"/>
    <w:rsid w:val="00B50A3E"/>
    <w:rsid w:val="00B50A8C"/>
    <w:rsid w:val="00B51CF1"/>
    <w:rsid w:val="00B52976"/>
    <w:rsid w:val="00B57897"/>
    <w:rsid w:val="00B57A64"/>
    <w:rsid w:val="00B601FC"/>
    <w:rsid w:val="00B613CB"/>
    <w:rsid w:val="00B61478"/>
    <w:rsid w:val="00B63B80"/>
    <w:rsid w:val="00B64D53"/>
    <w:rsid w:val="00B65623"/>
    <w:rsid w:val="00B65C43"/>
    <w:rsid w:val="00B701E4"/>
    <w:rsid w:val="00B704A9"/>
    <w:rsid w:val="00B70C0C"/>
    <w:rsid w:val="00B70F1A"/>
    <w:rsid w:val="00B71020"/>
    <w:rsid w:val="00B73182"/>
    <w:rsid w:val="00B73677"/>
    <w:rsid w:val="00B73BE1"/>
    <w:rsid w:val="00B74240"/>
    <w:rsid w:val="00B7589E"/>
    <w:rsid w:val="00B75CD2"/>
    <w:rsid w:val="00B76826"/>
    <w:rsid w:val="00B77B59"/>
    <w:rsid w:val="00B806FE"/>
    <w:rsid w:val="00B819E3"/>
    <w:rsid w:val="00B86CBF"/>
    <w:rsid w:val="00B9187B"/>
    <w:rsid w:val="00B91BF1"/>
    <w:rsid w:val="00B920D4"/>
    <w:rsid w:val="00B946AB"/>
    <w:rsid w:val="00B94743"/>
    <w:rsid w:val="00B958E2"/>
    <w:rsid w:val="00B97331"/>
    <w:rsid w:val="00B9784A"/>
    <w:rsid w:val="00B97946"/>
    <w:rsid w:val="00BA28D2"/>
    <w:rsid w:val="00BA2B5C"/>
    <w:rsid w:val="00BB0346"/>
    <w:rsid w:val="00BB3319"/>
    <w:rsid w:val="00BB354C"/>
    <w:rsid w:val="00BB37BD"/>
    <w:rsid w:val="00BB3F8A"/>
    <w:rsid w:val="00BB589C"/>
    <w:rsid w:val="00BB5D26"/>
    <w:rsid w:val="00BB6BBD"/>
    <w:rsid w:val="00BB7572"/>
    <w:rsid w:val="00BB7922"/>
    <w:rsid w:val="00BB7D5E"/>
    <w:rsid w:val="00BC43F3"/>
    <w:rsid w:val="00BD374B"/>
    <w:rsid w:val="00BD4A67"/>
    <w:rsid w:val="00BD5A12"/>
    <w:rsid w:val="00BD68E6"/>
    <w:rsid w:val="00BE2241"/>
    <w:rsid w:val="00BE3193"/>
    <w:rsid w:val="00BE6612"/>
    <w:rsid w:val="00BE78FE"/>
    <w:rsid w:val="00BF0F4E"/>
    <w:rsid w:val="00BF2B11"/>
    <w:rsid w:val="00BF3A03"/>
    <w:rsid w:val="00BF4930"/>
    <w:rsid w:val="00BF5A51"/>
    <w:rsid w:val="00BF67B9"/>
    <w:rsid w:val="00C03F5B"/>
    <w:rsid w:val="00C0484D"/>
    <w:rsid w:val="00C05804"/>
    <w:rsid w:val="00C10123"/>
    <w:rsid w:val="00C11360"/>
    <w:rsid w:val="00C12CFD"/>
    <w:rsid w:val="00C13CEB"/>
    <w:rsid w:val="00C14458"/>
    <w:rsid w:val="00C16E3A"/>
    <w:rsid w:val="00C20D21"/>
    <w:rsid w:val="00C211BF"/>
    <w:rsid w:val="00C2146B"/>
    <w:rsid w:val="00C21A27"/>
    <w:rsid w:val="00C21B7A"/>
    <w:rsid w:val="00C23BE7"/>
    <w:rsid w:val="00C24CCE"/>
    <w:rsid w:val="00C272AC"/>
    <w:rsid w:val="00C3325E"/>
    <w:rsid w:val="00C33579"/>
    <w:rsid w:val="00C346B5"/>
    <w:rsid w:val="00C41672"/>
    <w:rsid w:val="00C43A30"/>
    <w:rsid w:val="00C46F31"/>
    <w:rsid w:val="00C51BE1"/>
    <w:rsid w:val="00C51C8D"/>
    <w:rsid w:val="00C543C5"/>
    <w:rsid w:val="00C614BE"/>
    <w:rsid w:val="00C63076"/>
    <w:rsid w:val="00C63779"/>
    <w:rsid w:val="00C75C26"/>
    <w:rsid w:val="00C8577D"/>
    <w:rsid w:val="00C868BB"/>
    <w:rsid w:val="00C87F40"/>
    <w:rsid w:val="00C9079D"/>
    <w:rsid w:val="00C914B1"/>
    <w:rsid w:val="00C91932"/>
    <w:rsid w:val="00C93CD2"/>
    <w:rsid w:val="00C946C4"/>
    <w:rsid w:val="00C9704F"/>
    <w:rsid w:val="00CA084E"/>
    <w:rsid w:val="00CA150C"/>
    <w:rsid w:val="00CA3023"/>
    <w:rsid w:val="00CA3204"/>
    <w:rsid w:val="00CA41E3"/>
    <w:rsid w:val="00CA48D0"/>
    <w:rsid w:val="00CA4C19"/>
    <w:rsid w:val="00CB309C"/>
    <w:rsid w:val="00CB3EBF"/>
    <w:rsid w:val="00CB60F8"/>
    <w:rsid w:val="00CB62B2"/>
    <w:rsid w:val="00CB666F"/>
    <w:rsid w:val="00CC32DD"/>
    <w:rsid w:val="00CC577D"/>
    <w:rsid w:val="00CC6143"/>
    <w:rsid w:val="00CC61EB"/>
    <w:rsid w:val="00CD0FD8"/>
    <w:rsid w:val="00CD1FC7"/>
    <w:rsid w:val="00CD6315"/>
    <w:rsid w:val="00CD735C"/>
    <w:rsid w:val="00CE4FE5"/>
    <w:rsid w:val="00CE5E56"/>
    <w:rsid w:val="00CE6ACB"/>
    <w:rsid w:val="00CE7A67"/>
    <w:rsid w:val="00CF00D7"/>
    <w:rsid w:val="00CF2085"/>
    <w:rsid w:val="00CF4E2A"/>
    <w:rsid w:val="00CF621C"/>
    <w:rsid w:val="00CF69F3"/>
    <w:rsid w:val="00CF6A17"/>
    <w:rsid w:val="00D00468"/>
    <w:rsid w:val="00D03F20"/>
    <w:rsid w:val="00D07E8D"/>
    <w:rsid w:val="00D12647"/>
    <w:rsid w:val="00D12919"/>
    <w:rsid w:val="00D13BAD"/>
    <w:rsid w:val="00D144EE"/>
    <w:rsid w:val="00D1567F"/>
    <w:rsid w:val="00D162D2"/>
    <w:rsid w:val="00D176F6"/>
    <w:rsid w:val="00D20461"/>
    <w:rsid w:val="00D21C52"/>
    <w:rsid w:val="00D24290"/>
    <w:rsid w:val="00D25543"/>
    <w:rsid w:val="00D27568"/>
    <w:rsid w:val="00D31417"/>
    <w:rsid w:val="00D32350"/>
    <w:rsid w:val="00D32FCC"/>
    <w:rsid w:val="00D349B7"/>
    <w:rsid w:val="00D359A5"/>
    <w:rsid w:val="00D35D52"/>
    <w:rsid w:val="00D35F92"/>
    <w:rsid w:val="00D409AC"/>
    <w:rsid w:val="00D40D54"/>
    <w:rsid w:val="00D4154B"/>
    <w:rsid w:val="00D422EE"/>
    <w:rsid w:val="00D42D73"/>
    <w:rsid w:val="00D42E4A"/>
    <w:rsid w:val="00D479C9"/>
    <w:rsid w:val="00D572AA"/>
    <w:rsid w:val="00D577D1"/>
    <w:rsid w:val="00D601CD"/>
    <w:rsid w:val="00D61638"/>
    <w:rsid w:val="00D62174"/>
    <w:rsid w:val="00D64385"/>
    <w:rsid w:val="00D675B7"/>
    <w:rsid w:val="00D71644"/>
    <w:rsid w:val="00D716F0"/>
    <w:rsid w:val="00D720C2"/>
    <w:rsid w:val="00D72597"/>
    <w:rsid w:val="00D81DE0"/>
    <w:rsid w:val="00D8399B"/>
    <w:rsid w:val="00D90D83"/>
    <w:rsid w:val="00D91CA3"/>
    <w:rsid w:val="00D920BE"/>
    <w:rsid w:val="00D92997"/>
    <w:rsid w:val="00D93740"/>
    <w:rsid w:val="00D958A0"/>
    <w:rsid w:val="00DA4B3F"/>
    <w:rsid w:val="00DA5ADD"/>
    <w:rsid w:val="00DB4CBD"/>
    <w:rsid w:val="00DB62F8"/>
    <w:rsid w:val="00DB63C2"/>
    <w:rsid w:val="00DB6A4F"/>
    <w:rsid w:val="00DB7280"/>
    <w:rsid w:val="00DC3698"/>
    <w:rsid w:val="00DC5B9B"/>
    <w:rsid w:val="00DC663F"/>
    <w:rsid w:val="00DD3E3A"/>
    <w:rsid w:val="00DD4F49"/>
    <w:rsid w:val="00DD601D"/>
    <w:rsid w:val="00DD759F"/>
    <w:rsid w:val="00DE5EFA"/>
    <w:rsid w:val="00DF2534"/>
    <w:rsid w:val="00DF3110"/>
    <w:rsid w:val="00DF4805"/>
    <w:rsid w:val="00E0048A"/>
    <w:rsid w:val="00E012F5"/>
    <w:rsid w:val="00E01877"/>
    <w:rsid w:val="00E06C42"/>
    <w:rsid w:val="00E11038"/>
    <w:rsid w:val="00E12AB4"/>
    <w:rsid w:val="00E13E8F"/>
    <w:rsid w:val="00E17DC8"/>
    <w:rsid w:val="00E2127A"/>
    <w:rsid w:val="00E241C7"/>
    <w:rsid w:val="00E259CC"/>
    <w:rsid w:val="00E26783"/>
    <w:rsid w:val="00E26851"/>
    <w:rsid w:val="00E37060"/>
    <w:rsid w:val="00E37C56"/>
    <w:rsid w:val="00E445B8"/>
    <w:rsid w:val="00E4495A"/>
    <w:rsid w:val="00E50150"/>
    <w:rsid w:val="00E51989"/>
    <w:rsid w:val="00E51A9C"/>
    <w:rsid w:val="00E5241B"/>
    <w:rsid w:val="00E557BD"/>
    <w:rsid w:val="00E61FEB"/>
    <w:rsid w:val="00E629E4"/>
    <w:rsid w:val="00E62E96"/>
    <w:rsid w:val="00E643CC"/>
    <w:rsid w:val="00E645E3"/>
    <w:rsid w:val="00E65226"/>
    <w:rsid w:val="00E66451"/>
    <w:rsid w:val="00E664F5"/>
    <w:rsid w:val="00E66809"/>
    <w:rsid w:val="00E6791B"/>
    <w:rsid w:val="00E67A43"/>
    <w:rsid w:val="00E71177"/>
    <w:rsid w:val="00E74A69"/>
    <w:rsid w:val="00E74C76"/>
    <w:rsid w:val="00E80B02"/>
    <w:rsid w:val="00E80D6E"/>
    <w:rsid w:val="00E81F82"/>
    <w:rsid w:val="00E8400C"/>
    <w:rsid w:val="00E84BE4"/>
    <w:rsid w:val="00E931BD"/>
    <w:rsid w:val="00E94FB1"/>
    <w:rsid w:val="00E971F6"/>
    <w:rsid w:val="00EA0650"/>
    <w:rsid w:val="00EA0CC4"/>
    <w:rsid w:val="00EA0D93"/>
    <w:rsid w:val="00EA2458"/>
    <w:rsid w:val="00EA2AEB"/>
    <w:rsid w:val="00EA33FD"/>
    <w:rsid w:val="00EA3514"/>
    <w:rsid w:val="00EA43A5"/>
    <w:rsid w:val="00EA51EF"/>
    <w:rsid w:val="00EA7E7F"/>
    <w:rsid w:val="00EB29CA"/>
    <w:rsid w:val="00EB3700"/>
    <w:rsid w:val="00EC4147"/>
    <w:rsid w:val="00EC4F8D"/>
    <w:rsid w:val="00EC56BB"/>
    <w:rsid w:val="00ED11C1"/>
    <w:rsid w:val="00ED195A"/>
    <w:rsid w:val="00ED2010"/>
    <w:rsid w:val="00ED20FB"/>
    <w:rsid w:val="00ED2E33"/>
    <w:rsid w:val="00ED52F8"/>
    <w:rsid w:val="00ED5E87"/>
    <w:rsid w:val="00EE0AC9"/>
    <w:rsid w:val="00EE46A5"/>
    <w:rsid w:val="00EE5854"/>
    <w:rsid w:val="00EE7CDD"/>
    <w:rsid w:val="00EF124E"/>
    <w:rsid w:val="00EF30C5"/>
    <w:rsid w:val="00EF3673"/>
    <w:rsid w:val="00EF48C5"/>
    <w:rsid w:val="00EF5CE2"/>
    <w:rsid w:val="00F0138C"/>
    <w:rsid w:val="00F03AC3"/>
    <w:rsid w:val="00F107AF"/>
    <w:rsid w:val="00F10A7E"/>
    <w:rsid w:val="00F1162B"/>
    <w:rsid w:val="00F11D3C"/>
    <w:rsid w:val="00F12B46"/>
    <w:rsid w:val="00F151CE"/>
    <w:rsid w:val="00F16DDC"/>
    <w:rsid w:val="00F21C98"/>
    <w:rsid w:val="00F23CD7"/>
    <w:rsid w:val="00F2554A"/>
    <w:rsid w:val="00F311EA"/>
    <w:rsid w:val="00F314F4"/>
    <w:rsid w:val="00F323C5"/>
    <w:rsid w:val="00F33BC7"/>
    <w:rsid w:val="00F357E7"/>
    <w:rsid w:val="00F372FB"/>
    <w:rsid w:val="00F42101"/>
    <w:rsid w:val="00F42502"/>
    <w:rsid w:val="00F42C56"/>
    <w:rsid w:val="00F44889"/>
    <w:rsid w:val="00F47DD8"/>
    <w:rsid w:val="00F50E68"/>
    <w:rsid w:val="00F53B43"/>
    <w:rsid w:val="00F54ECE"/>
    <w:rsid w:val="00F550E3"/>
    <w:rsid w:val="00F552E6"/>
    <w:rsid w:val="00F56011"/>
    <w:rsid w:val="00F56D1D"/>
    <w:rsid w:val="00F56F14"/>
    <w:rsid w:val="00F610E8"/>
    <w:rsid w:val="00F6378A"/>
    <w:rsid w:val="00F6560B"/>
    <w:rsid w:val="00F70C10"/>
    <w:rsid w:val="00F71047"/>
    <w:rsid w:val="00F71657"/>
    <w:rsid w:val="00F71D69"/>
    <w:rsid w:val="00F73442"/>
    <w:rsid w:val="00F772AA"/>
    <w:rsid w:val="00F80415"/>
    <w:rsid w:val="00F8041C"/>
    <w:rsid w:val="00F8149D"/>
    <w:rsid w:val="00F8179F"/>
    <w:rsid w:val="00F81A3C"/>
    <w:rsid w:val="00F8294A"/>
    <w:rsid w:val="00F847BF"/>
    <w:rsid w:val="00F8754D"/>
    <w:rsid w:val="00F87CC0"/>
    <w:rsid w:val="00F90491"/>
    <w:rsid w:val="00F92150"/>
    <w:rsid w:val="00F9364E"/>
    <w:rsid w:val="00F94373"/>
    <w:rsid w:val="00F952E9"/>
    <w:rsid w:val="00F95B76"/>
    <w:rsid w:val="00F9604A"/>
    <w:rsid w:val="00F962BB"/>
    <w:rsid w:val="00F976BA"/>
    <w:rsid w:val="00FA0570"/>
    <w:rsid w:val="00FA0D26"/>
    <w:rsid w:val="00FA0D47"/>
    <w:rsid w:val="00FA207C"/>
    <w:rsid w:val="00FA3646"/>
    <w:rsid w:val="00FA37BF"/>
    <w:rsid w:val="00FB20B1"/>
    <w:rsid w:val="00FB6034"/>
    <w:rsid w:val="00FB7DE3"/>
    <w:rsid w:val="00FC03C6"/>
    <w:rsid w:val="00FC0EA1"/>
    <w:rsid w:val="00FC17A8"/>
    <w:rsid w:val="00FC2202"/>
    <w:rsid w:val="00FC65A7"/>
    <w:rsid w:val="00FD0A17"/>
    <w:rsid w:val="00FE0C6D"/>
    <w:rsid w:val="00FE11F9"/>
    <w:rsid w:val="00FE5433"/>
    <w:rsid w:val="00FE6A30"/>
    <w:rsid w:val="00FF064A"/>
    <w:rsid w:val="00FF105B"/>
    <w:rsid w:val="00FF3FF3"/>
    <w:rsid w:val="00F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69D1B45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??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128E3"/>
  </w:style>
  <w:style w:type="paragraph" w:styleId="berschrift1">
    <w:name w:val="heading 1"/>
    <w:basedOn w:val="Standard"/>
    <w:next w:val="Standard"/>
    <w:link w:val="berschrift1Zchn"/>
    <w:uiPriority w:val="99"/>
    <w:qFormat/>
    <w:rsid w:val="00C12CFD"/>
    <w:pPr>
      <w:keepNext/>
      <w:keepLines/>
      <w:numPr>
        <w:numId w:val="5"/>
      </w:numPr>
      <w:spacing w:before="480"/>
      <w:outlineLvl w:val="0"/>
    </w:pPr>
    <w:rPr>
      <w:rFonts w:ascii="Calibri" w:eastAsia="MS ????" w:hAnsi="Calibri"/>
      <w:b/>
      <w:bCs/>
      <w:color w:val="345A8A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C12CFD"/>
    <w:pPr>
      <w:keepNext/>
      <w:keepLines/>
      <w:numPr>
        <w:ilvl w:val="1"/>
        <w:numId w:val="5"/>
      </w:numPr>
      <w:spacing w:before="200"/>
      <w:outlineLvl w:val="1"/>
    </w:pPr>
    <w:rPr>
      <w:rFonts w:ascii="Calibri" w:eastAsia="MS ????" w:hAnsi="Calibri"/>
      <w:b/>
      <w:bCs/>
      <w:color w:val="4F81BD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sid w:val="00C12CFD"/>
    <w:rPr>
      <w:rFonts w:ascii="Calibri" w:eastAsia="MS ????" w:hAnsi="Calibri"/>
      <w:b/>
      <w:bCs/>
      <w:color w:val="345A8A"/>
      <w:sz w:val="32"/>
      <w:szCs w:val="32"/>
    </w:rPr>
  </w:style>
  <w:style w:type="character" w:customStyle="1" w:styleId="berschrift2Zchn">
    <w:name w:val="Überschrift 2 Zchn"/>
    <w:link w:val="berschrift2"/>
    <w:uiPriority w:val="99"/>
    <w:locked/>
    <w:rsid w:val="00C12CFD"/>
    <w:rPr>
      <w:rFonts w:ascii="Calibri" w:eastAsia="MS ????" w:hAnsi="Calibri"/>
      <w:b/>
      <w:bCs/>
      <w:color w:val="4F81BD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5547A9"/>
    <w:rPr>
      <w:sz w:val="0"/>
      <w:szCs w:val="0"/>
    </w:rPr>
  </w:style>
  <w:style w:type="paragraph" w:customStyle="1" w:styleId="Dachzeile">
    <w:name w:val="Dachzeile"/>
    <w:basedOn w:val="Standard"/>
    <w:uiPriority w:val="99"/>
    <w:rsid w:val="005A7B6F"/>
    <w:pPr>
      <w:widowControl w:val="0"/>
      <w:autoSpaceDE w:val="0"/>
      <w:autoSpaceDN w:val="0"/>
      <w:adjustRightInd w:val="0"/>
      <w:spacing w:line="288" w:lineRule="auto"/>
      <w:jc w:val="right"/>
      <w:textAlignment w:val="center"/>
    </w:pPr>
    <w:rPr>
      <w:rFonts w:ascii="BGEKTitillium-SemiBold" w:hAnsi="BGEKTitillium-SemiBold" w:cs="BGEKTitillium-SemiBold"/>
      <w:caps/>
      <w:color w:val="000000"/>
      <w:lang w:eastAsia="ja-JP"/>
    </w:rPr>
  </w:style>
  <w:style w:type="paragraph" w:customStyle="1" w:styleId="Unterzeile">
    <w:name w:val="Unterzeile"/>
    <w:basedOn w:val="Standard"/>
    <w:uiPriority w:val="99"/>
    <w:rsid w:val="005A7B6F"/>
    <w:pPr>
      <w:widowControl w:val="0"/>
      <w:autoSpaceDE w:val="0"/>
      <w:autoSpaceDN w:val="0"/>
      <w:adjustRightInd w:val="0"/>
      <w:spacing w:line="288" w:lineRule="auto"/>
      <w:jc w:val="right"/>
      <w:textAlignment w:val="center"/>
    </w:pPr>
    <w:rPr>
      <w:rFonts w:ascii="BGEKTitillium-SemiBold" w:hAnsi="BGEKTitillium-SemiBold" w:cs="BGEKTitillium-SemiBold"/>
      <w:color w:val="000000"/>
      <w:lang w:eastAsia="ja-JP"/>
    </w:rPr>
  </w:style>
  <w:style w:type="paragraph" w:customStyle="1" w:styleId="Flietext">
    <w:name w:val="_Fließtext"/>
    <w:basedOn w:val="Standard"/>
    <w:autoRedefine/>
    <w:uiPriority w:val="99"/>
    <w:rsid w:val="00630030"/>
    <w:pPr>
      <w:widowControl w:val="0"/>
      <w:autoSpaceDE w:val="0"/>
      <w:autoSpaceDN w:val="0"/>
      <w:adjustRightInd w:val="0"/>
      <w:spacing w:line="340" w:lineRule="atLeast"/>
      <w:jc w:val="both"/>
      <w:textAlignment w:val="center"/>
    </w:pPr>
    <w:rPr>
      <w:rFonts w:ascii="Arial" w:hAnsi="Arial" w:cs="Arial"/>
      <w:color w:val="000000" w:themeColor="text1"/>
      <w:spacing w:val="2"/>
      <w:sz w:val="22"/>
      <w:szCs w:val="22"/>
      <w:lang w:eastAsia="ja-JP"/>
    </w:rPr>
  </w:style>
  <w:style w:type="paragraph" w:customStyle="1" w:styleId="EinfAbs">
    <w:name w:val="[Einf. Abs.]"/>
    <w:basedOn w:val="Standard"/>
    <w:uiPriority w:val="99"/>
    <w:rsid w:val="005A7B6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ja-JP"/>
    </w:rPr>
  </w:style>
  <w:style w:type="character" w:styleId="Hyperlink">
    <w:name w:val="Hyperlink"/>
    <w:uiPriority w:val="99"/>
    <w:rsid w:val="005A7B6F"/>
    <w:rPr>
      <w:rFonts w:cs="Times New Roman"/>
      <w:color w:val="0000FF"/>
      <w:u w:val="single"/>
    </w:rPr>
  </w:style>
  <w:style w:type="paragraph" w:customStyle="1" w:styleId="Zwischenzeile">
    <w:name w:val="_Zwischenzeile"/>
    <w:basedOn w:val="Flietext"/>
    <w:uiPriority w:val="99"/>
    <w:rsid w:val="00655EAE"/>
    <w:pPr>
      <w:spacing w:line="360" w:lineRule="atLeast"/>
    </w:pPr>
    <w:rPr>
      <w:rFonts w:cs="Arial-BoldMT"/>
      <w:b/>
      <w:bCs/>
      <w:spacing w:val="3"/>
      <w:position w:val="4"/>
      <w:szCs w:val="28"/>
    </w:rPr>
  </w:style>
  <w:style w:type="paragraph" w:customStyle="1" w:styleId="Headline">
    <w:name w:val="_Headline"/>
    <w:basedOn w:val="Zwischenzeile"/>
    <w:autoRedefine/>
    <w:uiPriority w:val="99"/>
    <w:rsid w:val="00A174BF"/>
    <w:pPr>
      <w:spacing w:before="120"/>
      <w:outlineLvl w:val="0"/>
    </w:pPr>
    <w:rPr>
      <w:sz w:val="28"/>
    </w:rPr>
  </w:style>
  <w:style w:type="paragraph" w:customStyle="1" w:styleId="Datumszeile">
    <w:name w:val="_Datumszeile"/>
    <w:basedOn w:val="Unterzeile"/>
    <w:autoRedefine/>
    <w:uiPriority w:val="99"/>
    <w:rsid w:val="00265C7F"/>
    <w:pPr>
      <w:spacing w:before="240"/>
      <w:jc w:val="center"/>
      <w:outlineLvl w:val="0"/>
    </w:pPr>
    <w:rPr>
      <w:rFonts w:ascii="Arial" w:hAnsi="Arial" w:cs="ArialMT"/>
      <w:color w:val="808080" w:themeColor="background1" w:themeShade="80"/>
      <w:sz w:val="18"/>
      <w:szCs w:val="18"/>
    </w:rPr>
  </w:style>
  <w:style w:type="paragraph" w:styleId="Dokumentstruktur">
    <w:name w:val="Document Map"/>
    <w:basedOn w:val="Standard"/>
    <w:link w:val="DokumentstrukturZchn"/>
    <w:uiPriority w:val="99"/>
    <w:semiHidden/>
    <w:rsid w:val="00D2429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link w:val="Dokumentstruktur"/>
    <w:uiPriority w:val="99"/>
    <w:semiHidden/>
    <w:rsid w:val="005547A9"/>
    <w:rPr>
      <w:sz w:val="0"/>
      <w:szCs w:val="0"/>
    </w:rPr>
  </w:style>
  <w:style w:type="character" w:styleId="Seitenzahl">
    <w:name w:val="page number"/>
    <w:basedOn w:val="Absatz-Standardschriftart"/>
    <w:uiPriority w:val="99"/>
    <w:semiHidden/>
    <w:unhideWhenUsed/>
    <w:rsid w:val="001628BD"/>
  </w:style>
  <w:style w:type="paragraph" w:styleId="Blocktext">
    <w:name w:val="Block Text"/>
    <w:basedOn w:val="Standard"/>
    <w:uiPriority w:val="99"/>
    <w:semiHidden/>
    <w:unhideWhenUsed/>
    <w:rsid w:val="00C12CFD"/>
    <w:pPr>
      <w:spacing w:after="120"/>
      <w:ind w:left="1440" w:right="1440"/>
    </w:pPr>
  </w:style>
  <w:style w:type="character" w:styleId="BesuchterLink">
    <w:name w:val="FollowedHyperlink"/>
    <w:rsid w:val="00C914B1"/>
    <w:rPr>
      <w:color w:val="800080"/>
      <w:u w:val="single"/>
    </w:rPr>
  </w:style>
  <w:style w:type="character" w:styleId="Kommentarzeichen">
    <w:name w:val="annotation reference"/>
    <w:semiHidden/>
    <w:rsid w:val="00F0138C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F0138C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F0138C"/>
    <w:rPr>
      <w:b/>
      <w:bCs/>
    </w:rPr>
  </w:style>
  <w:style w:type="paragraph" w:customStyle="1" w:styleId="p--heading-4">
    <w:name w:val="p--heading-4"/>
    <w:basedOn w:val="Standard"/>
    <w:rsid w:val="009878D2"/>
    <w:pPr>
      <w:spacing w:before="100" w:beforeAutospacing="1" w:after="100" w:afterAutospacing="1"/>
    </w:pPr>
    <w:rPr>
      <w:rFonts w:eastAsia="Times New Roman"/>
    </w:rPr>
  </w:style>
  <w:style w:type="character" w:customStyle="1" w:styleId="bm">
    <w:name w:val="bm"/>
    <w:basedOn w:val="Absatz-Standardschriftart"/>
    <w:rsid w:val="009878D2"/>
  </w:style>
  <w:style w:type="paragraph" w:styleId="berarbeitung">
    <w:name w:val="Revision"/>
    <w:hidden/>
    <w:uiPriority w:val="99"/>
    <w:semiHidden/>
    <w:rsid w:val="00F9604A"/>
  </w:style>
  <w:style w:type="paragraph" w:customStyle="1" w:styleId="Default">
    <w:name w:val="Default"/>
    <w:rsid w:val="00B806FE"/>
    <w:pPr>
      <w:autoSpaceDE w:val="0"/>
      <w:autoSpaceDN w:val="0"/>
      <w:adjustRightInd w:val="0"/>
    </w:pPr>
    <w:rPr>
      <w:color w:val="000000"/>
    </w:rPr>
  </w:style>
  <w:style w:type="paragraph" w:customStyle="1" w:styleId="Flietext0">
    <w:name w:val="Fließtext"/>
    <w:basedOn w:val="Standard"/>
    <w:autoRedefine/>
    <w:uiPriority w:val="99"/>
    <w:rsid w:val="00752C2E"/>
    <w:pPr>
      <w:widowControl w:val="0"/>
      <w:autoSpaceDE w:val="0"/>
      <w:autoSpaceDN w:val="0"/>
      <w:adjustRightInd w:val="0"/>
      <w:spacing w:line="340" w:lineRule="atLeast"/>
      <w:textAlignment w:val="center"/>
    </w:pPr>
    <w:rPr>
      <w:rFonts w:ascii="Arial" w:hAnsi="Arial" w:cs="ArialMT"/>
      <w:color w:val="000000"/>
      <w:spacing w:val="2"/>
      <w:sz w:val="22"/>
      <w:szCs w:val="21"/>
      <w:lang w:eastAsia="ja-JP"/>
    </w:rPr>
  </w:style>
  <w:style w:type="paragraph" w:styleId="Listenabsatz">
    <w:name w:val="List Paragraph"/>
    <w:basedOn w:val="Standard"/>
    <w:uiPriority w:val="34"/>
    <w:qFormat/>
    <w:rsid w:val="004B28DC"/>
    <w:pPr>
      <w:ind w:left="720"/>
      <w:contextualSpacing/>
    </w:pPr>
  </w:style>
  <w:style w:type="paragraph" w:customStyle="1" w:styleId="BARMERText">
    <w:name w:val="BARMER Text"/>
    <w:basedOn w:val="Textkrper"/>
    <w:link w:val="BARMERTextZchn"/>
    <w:qFormat/>
    <w:rsid w:val="00322952"/>
    <w:pPr>
      <w:spacing w:line="280" w:lineRule="atLeast"/>
      <w:jc w:val="both"/>
    </w:pPr>
    <w:rPr>
      <w:rFonts w:ascii="Arial" w:eastAsia="Times New Roman" w:hAnsi="Arial"/>
      <w:sz w:val="19"/>
      <w:lang w:eastAsia="ar-SA"/>
    </w:rPr>
  </w:style>
  <w:style w:type="character" w:customStyle="1" w:styleId="BARMERTextZchn">
    <w:name w:val="BARMER Text Zchn"/>
    <w:basedOn w:val="TextkrperZchn"/>
    <w:link w:val="BARMERText"/>
    <w:rsid w:val="00322952"/>
    <w:rPr>
      <w:rFonts w:ascii="Arial" w:eastAsia="Times New Roman" w:hAnsi="Arial"/>
      <w:sz w:val="19"/>
      <w:szCs w:val="24"/>
      <w:lang w:eastAsia="ar-SA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32295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22952"/>
    <w:rPr>
      <w:sz w:val="24"/>
      <w:szCs w:val="24"/>
    </w:rPr>
  </w:style>
  <w:style w:type="character" w:styleId="Fett">
    <w:name w:val="Strong"/>
    <w:basedOn w:val="Absatz-Standardschriftart"/>
    <w:uiPriority w:val="22"/>
    <w:qFormat/>
    <w:locked/>
    <w:rsid w:val="009C06E9"/>
    <w:rPr>
      <w:b/>
      <w:bCs/>
    </w:rPr>
  </w:style>
  <w:style w:type="table" w:styleId="Tabellenraster">
    <w:name w:val="Table Grid"/>
    <w:basedOn w:val="NormaleTabelle"/>
    <w:locked/>
    <w:rsid w:val="009E0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">
    <w:name w:val="List Bullet"/>
    <w:basedOn w:val="Standard"/>
    <w:uiPriority w:val="99"/>
    <w:unhideWhenUsed/>
    <w:rsid w:val="004847ED"/>
    <w:pPr>
      <w:numPr>
        <w:numId w:val="6"/>
      </w:numPr>
      <w:contextualSpacing/>
    </w:pPr>
  </w:style>
  <w:style w:type="character" w:customStyle="1" w:styleId="KommentartextZchn">
    <w:name w:val="Kommentartext Zchn"/>
    <w:basedOn w:val="Absatz-Standardschriftart"/>
    <w:link w:val="Kommentartext"/>
    <w:semiHidden/>
    <w:rsid w:val="008E16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0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rmer.de/g10000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barmer.de/p01053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barmer.de/p010540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B4643-673B-4374-BF92-07E9CB22D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Berlin, 00</vt:lpstr>
    </vt:vector>
  </TitlesOfParts>
  <Company>Barmer GEK</Company>
  <LinksUpToDate>false</LinksUpToDate>
  <CharactersWithSpaces>2668</CharactersWithSpaces>
  <SharedDoc>false</SharedDoc>
  <HLinks>
    <vt:vector size="6" baseType="variant">
      <vt:variant>
        <vt:i4>2687047</vt:i4>
      </vt:variant>
      <vt:variant>
        <vt:i4>0</vt:i4>
      </vt:variant>
      <vt:variant>
        <vt:i4>0</vt:i4>
      </vt:variant>
      <vt:variant>
        <vt:i4>5</vt:i4>
      </vt:variant>
      <vt:variant>
        <vt:lpwstr>C:\Users\BA06579\AppData\Local\Microsoft\Windows\Temporary Internet Files\Content.Outlook\8XIPVT7S\www.barmer-gek.de\entscheidungshilfe-msp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Berlin, 00</dc:title>
  <dc:subject/>
  <dc:creator>Andreas Gr.-Stoltenberg</dc:creator>
  <cp:keywords/>
  <dc:description/>
  <cp:lastModifiedBy>Heckmann, Markus</cp:lastModifiedBy>
  <cp:revision>8</cp:revision>
  <cp:lastPrinted>2018-11-13T09:13:00Z</cp:lastPrinted>
  <dcterms:created xsi:type="dcterms:W3CDTF">2018-11-12T10:44:00Z</dcterms:created>
  <dcterms:modified xsi:type="dcterms:W3CDTF">2018-11-13T09:23:00Z</dcterms:modified>
</cp:coreProperties>
</file>